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998"/>
        <w:gridCol w:w="4386"/>
        <w:gridCol w:w="2544"/>
      </w:tblGrid>
      <w:tr w:rsidR="005A60E5" w:rsidRPr="004D0735" w:rsidTr="004D0735">
        <w:tc>
          <w:tcPr>
            <w:tcW w:w="1998" w:type="dxa"/>
            <w:tcBorders>
              <w:top w:val="nil"/>
              <w:left w:val="nil"/>
              <w:bottom w:val="nil"/>
              <w:right w:val="nil"/>
            </w:tcBorders>
          </w:tcPr>
          <w:p w:rsidR="005A60E5" w:rsidRPr="004D0735" w:rsidRDefault="005A60E5" w:rsidP="005A60E5">
            <w:pPr>
              <w:pStyle w:val="NoSpacing"/>
              <w:jc w:val="right"/>
            </w:pPr>
            <w:r w:rsidRPr="004D0735">
              <w:t>PI:</w:t>
            </w:r>
          </w:p>
        </w:tc>
        <w:tc>
          <w:tcPr>
            <w:tcW w:w="4386" w:type="dxa"/>
            <w:tcBorders>
              <w:top w:val="nil"/>
              <w:left w:val="nil"/>
              <w:right w:val="nil"/>
            </w:tcBorders>
          </w:tcPr>
          <w:p w:rsidR="005A60E5" w:rsidRPr="004D0735" w:rsidRDefault="005A60E5" w:rsidP="005A60E5">
            <w:pPr>
              <w:pStyle w:val="NoSpacing"/>
            </w:pPr>
          </w:p>
        </w:tc>
        <w:tc>
          <w:tcPr>
            <w:tcW w:w="2544" w:type="dxa"/>
            <w:vMerge w:val="restart"/>
            <w:tcBorders>
              <w:top w:val="nil"/>
              <w:left w:val="nil"/>
              <w:bottom w:val="nil"/>
              <w:right w:val="nil"/>
            </w:tcBorders>
          </w:tcPr>
          <w:p w:rsidR="005A60E5" w:rsidRPr="008C30E3" w:rsidRDefault="00421257" w:rsidP="004D0735">
            <w:pPr>
              <w:pStyle w:val="NoSpacing"/>
              <w:jc w:val="right"/>
              <w:rPr>
                <w:sz w:val="32"/>
                <w:szCs w:val="32"/>
              </w:rPr>
            </w:pPr>
            <w:r w:rsidRPr="00421257">
              <w:rPr>
                <w:noProof/>
                <w:sz w:val="32"/>
                <w:szCs w:val="32"/>
              </w:rPr>
              <w:drawing>
                <wp:anchor distT="0" distB="0" distL="114300" distR="114300" simplePos="0" relativeHeight="251658240" behindDoc="1" locked="0" layoutInCell="1" allowOverlap="1">
                  <wp:simplePos x="0" y="0"/>
                  <wp:positionH relativeFrom="column">
                    <wp:posOffset>243840</wp:posOffset>
                  </wp:positionH>
                  <wp:positionV relativeFrom="paragraph">
                    <wp:posOffset>-72390</wp:posOffset>
                  </wp:positionV>
                  <wp:extent cx="815340" cy="815340"/>
                  <wp:effectExtent l="0" t="0" r="3810" b="3810"/>
                  <wp:wrapNone/>
                  <wp:docPr id="1" name="Picture 1" descr="https://tse1.mm.bing.net/th?&amp;id=OIP.Mae346b32bfd518c515449ea7c0ba85c3o0&amp;w=300&amp;h=300&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amp;id=OIP.Mae346b32bfd518c515449ea7c0ba85c3o0&amp;w=300&amp;h=300&amp;c=0&amp;pid=1.9&amp;rs=0&amp;p=0&amp;r=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A60E5" w:rsidRPr="004D0735" w:rsidTr="004D0735">
        <w:tc>
          <w:tcPr>
            <w:tcW w:w="1998" w:type="dxa"/>
            <w:tcBorders>
              <w:top w:val="nil"/>
              <w:left w:val="nil"/>
              <w:bottom w:val="nil"/>
              <w:right w:val="nil"/>
            </w:tcBorders>
          </w:tcPr>
          <w:p w:rsidR="005A60E5" w:rsidRPr="004D0735" w:rsidRDefault="005A60E5" w:rsidP="005A60E5">
            <w:pPr>
              <w:pStyle w:val="NoSpacing"/>
              <w:jc w:val="right"/>
            </w:pPr>
            <w:r w:rsidRPr="004D0735">
              <w:t>Agent(s):</w:t>
            </w:r>
          </w:p>
        </w:tc>
        <w:tc>
          <w:tcPr>
            <w:tcW w:w="4386" w:type="dxa"/>
            <w:tcBorders>
              <w:left w:val="nil"/>
              <w:right w:val="nil"/>
            </w:tcBorders>
          </w:tcPr>
          <w:p w:rsidR="005A60E5" w:rsidRPr="004D0735" w:rsidRDefault="00E4786F" w:rsidP="005A60E5">
            <w:pPr>
              <w:pStyle w:val="NoSpacing"/>
            </w:pPr>
            <w:proofErr w:type="spellStart"/>
            <w:r>
              <w:t>BrdU</w:t>
            </w:r>
            <w:proofErr w:type="spellEnd"/>
            <w:r>
              <w:t xml:space="preserve">, </w:t>
            </w:r>
            <w:proofErr w:type="spellStart"/>
            <w:r w:rsidRPr="00E4786F">
              <w:t>Bromo-Deoxyuridine</w:t>
            </w:r>
            <w:proofErr w:type="spellEnd"/>
          </w:p>
        </w:tc>
        <w:tc>
          <w:tcPr>
            <w:tcW w:w="2544" w:type="dxa"/>
            <w:vMerge/>
            <w:tcBorders>
              <w:top w:val="nil"/>
              <w:left w:val="nil"/>
              <w:bottom w:val="nil"/>
              <w:right w:val="nil"/>
            </w:tcBorders>
          </w:tcPr>
          <w:p w:rsidR="005A60E5" w:rsidRPr="004D0735" w:rsidRDefault="005A60E5" w:rsidP="005A60E5">
            <w:pPr>
              <w:pStyle w:val="NoSpacing"/>
            </w:pPr>
          </w:p>
        </w:tc>
      </w:tr>
      <w:tr w:rsidR="005A60E5" w:rsidRPr="004D0735" w:rsidTr="004D0735">
        <w:tc>
          <w:tcPr>
            <w:tcW w:w="1998" w:type="dxa"/>
            <w:tcBorders>
              <w:top w:val="nil"/>
              <w:left w:val="nil"/>
              <w:bottom w:val="nil"/>
              <w:right w:val="nil"/>
            </w:tcBorders>
          </w:tcPr>
          <w:p w:rsidR="005A60E5" w:rsidRPr="004D0735" w:rsidRDefault="005A60E5" w:rsidP="005A60E5">
            <w:pPr>
              <w:pStyle w:val="NoSpacing"/>
              <w:jc w:val="right"/>
            </w:pPr>
            <w:r w:rsidRPr="004D0735">
              <w:t>Date SOP Created:</w:t>
            </w:r>
          </w:p>
        </w:tc>
        <w:tc>
          <w:tcPr>
            <w:tcW w:w="4386" w:type="dxa"/>
            <w:tcBorders>
              <w:left w:val="nil"/>
              <w:right w:val="nil"/>
            </w:tcBorders>
          </w:tcPr>
          <w:p w:rsidR="005A60E5" w:rsidRPr="004D0735" w:rsidRDefault="005A60E5" w:rsidP="005A60E5">
            <w:pPr>
              <w:pStyle w:val="NoSpacing"/>
            </w:pPr>
          </w:p>
        </w:tc>
        <w:tc>
          <w:tcPr>
            <w:tcW w:w="2544" w:type="dxa"/>
            <w:vMerge/>
            <w:tcBorders>
              <w:top w:val="nil"/>
              <w:left w:val="nil"/>
              <w:bottom w:val="nil"/>
              <w:right w:val="nil"/>
            </w:tcBorders>
          </w:tcPr>
          <w:p w:rsidR="005A60E5" w:rsidRPr="004D0735" w:rsidRDefault="005A60E5" w:rsidP="005A60E5">
            <w:pPr>
              <w:pStyle w:val="NoSpacing"/>
            </w:pPr>
          </w:p>
        </w:tc>
      </w:tr>
    </w:tbl>
    <w:p w:rsidR="005A60E5" w:rsidRDefault="005A60E5" w:rsidP="005A60E5">
      <w:pPr>
        <w:pStyle w:val="NoSpacing"/>
        <w:rPr>
          <w:rFonts w:asciiTheme="majorHAnsi" w:hAnsiTheme="majorHAnsi"/>
        </w:rPr>
      </w:pPr>
    </w:p>
    <w:p w:rsidR="005A60E5" w:rsidRPr="004D0735" w:rsidRDefault="005A60E5" w:rsidP="005A60E5">
      <w:pPr>
        <w:pStyle w:val="NoSpacing"/>
        <w:rPr>
          <w:rFonts w:asciiTheme="majorHAnsi" w:hAnsiTheme="majorHAnsi"/>
        </w:rPr>
      </w:pPr>
    </w:p>
    <w:p w:rsidR="00CF7DDC" w:rsidRDefault="004D0735" w:rsidP="004D0735">
      <w:pPr>
        <w:pStyle w:val="BodyText"/>
        <w:kinsoku w:val="0"/>
        <w:overflowPunct w:val="0"/>
        <w:spacing w:line="276" w:lineRule="exact"/>
        <w:rPr>
          <w:rFonts w:asciiTheme="majorHAnsi" w:hAnsiTheme="majorHAnsi"/>
        </w:rPr>
      </w:pPr>
      <w:r w:rsidRPr="004D0735">
        <w:rPr>
          <w:i/>
          <w:sz w:val="22"/>
          <w:szCs w:val="22"/>
        </w:rPr>
        <w:t>Instructions: Insert specific details pertaining to your research and delete irrelevant procedures; contact EH&amp;S at 642-3073 or OLAC at 642-9232 as needed for assistance.</w:t>
      </w:r>
      <w:r w:rsidR="005A60E5" w:rsidRPr="005A60E5">
        <w:rPr>
          <w:rFonts w:asciiTheme="majorHAnsi" w:hAnsiTheme="majorHAnsi"/>
        </w:rPr>
        <w:tab/>
      </w:r>
    </w:p>
    <w:p w:rsidR="004D0735" w:rsidRPr="004D0735" w:rsidRDefault="005A60E5" w:rsidP="004D0735">
      <w:pPr>
        <w:pStyle w:val="BodyText"/>
        <w:kinsoku w:val="0"/>
        <w:overflowPunct w:val="0"/>
        <w:spacing w:line="276" w:lineRule="exact"/>
      </w:pPr>
      <w:r w:rsidRPr="005A60E5">
        <w:rPr>
          <w:rFonts w:asciiTheme="majorHAnsi" w:hAnsiTheme="majorHAnsi"/>
        </w:rPr>
        <w:tab/>
      </w:r>
      <w:r w:rsidRPr="005A60E5">
        <w:rPr>
          <w:rFonts w:asciiTheme="majorHAnsi" w:hAnsiTheme="majorHAnsi"/>
        </w:rPr>
        <w:tab/>
      </w:r>
    </w:p>
    <w:p w:rsidR="004D0735" w:rsidRDefault="00CF7DDC" w:rsidP="005A60E5">
      <w:pPr>
        <w:pStyle w:val="NoSpacing"/>
        <w:rPr>
          <w:rFonts w:asciiTheme="majorHAnsi" w:hAnsiTheme="majorHAnsi"/>
        </w:rPr>
      </w:pPr>
      <w:r>
        <w:rPr>
          <w:rFonts w:asciiTheme="majorHAnsi" w:hAnsiTheme="majorHAnsi"/>
        </w:rPr>
        <w:t xml:space="preserve"> </w:t>
      </w:r>
    </w:p>
    <w:tbl>
      <w:tblPr>
        <w:tblStyle w:val="TableGrid"/>
        <w:tblW w:w="0" w:type="auto"/>
        <w:tblLayout w:type="fixed"/>
        <w:tblLook w:val="04A0" w:firstRow="1" w:lastRow="0" w:firstColumn="1" w:lastColumn="0" w:noHBand="0" w:noVBand="1"/>
      </w:tblPr>
      <w:tblGrid>
        <w:gridCol w:w="1998"/>
        <w:gridCol w:w="7578"/>
      </w:tblGrid>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sidRPr="004D0735">
              <w:rPr>
                <w:b w:val="0"/>
              </w:rPr>
              <w:t>Hazard Information</w:t>
            </w:r>
          </w:p>
        </w:tc>
        <w:tc>
          <w:tcPr>
            <w:tcW w:w="7578" w:type="dxa"/>
            <w:tcBorders>
              <w:top w:val="nil"/>
              <w:left w:val="nil"/>
              <w:bottom w:val="nil"/>
              <w:right w:val="nil"/>
            </w:tcBorders>
          </w:tcPr>
          <w:p w:rsidR="00CF7DDC" w:rsidRDefault="00CF7DDC" w:rsidP="00CF7DDC"/>
          <w:p w:rsidR="00E4786F" w:rsidRPr="00E4786F" w:rsidRDefault="00E4786F" w:rsidP="00E4786F">
            <w:proofErr w:type="spellStart"/>
            <w:r w:rsidRPr="00E4786F">
              <w:t>Bromo-Deoxyuridine</w:t>
            </w:r>
            <w:proofErr w:type="spellEnd"/>
            <w:r w:rsidRPr="00E4786F">
              <w:t xml:space="preserve"> (</w:t>
            </w:r>
            <w:proofErr w:type="spellStart"/>
            <w:r w:rsidRPr="00E4786F">
              <w:t>BrDu</w:t>
            </w:r>
            <w:proofErr w:type="spellEnd"/>
            <w:r w:rsidRPr="00E4786F">
              <w:t>) is a white crystalline water-soluble</w:t>
            </w:r>
            <w:r>
              <w:t xml:space="preserve"> </w:t>
            </w:r>
            <w:r w:rsidRPr="00E4786F">
              <w:t xml:space="preserve">compound that is </w:t>
            </w:r>
          </w:p>
          <w:p w:rsidR="00A73957" w:rsidRDefault="00E4786F" w:rsidP="00391C2C">
            <w:proofErr w:type="gramStart"/>
            <w:r w:rsidRPr="00E4786F">
              <w:t>frequently</w:t>
            </w:r>
            <w:proofErr w:type="gramEnd"/>
            <w:r w:rsidRPr="00E4786F">
              <w:t xml:space="preserve"> used in cancer treatment/research for inducing increased susceptibility to radiation therapy, and as a topical anti-viral treatment</w:t>
            </w:r>
            <w:r>
              <w:t xml:space="preserve">. </w:t>
            </w:r>
            <w:proofErr w:type="spellStart"/>
            <w:r>
              <w:t>BrdU</w:t>
            </w:r>
            <w:proofErr w:type="spellEnd"/>
            <w:r w:rsidRPr="00E4786F">
              <w:t xml:space="preserve"> is a thymidine analog that gets incorporated in DNA during replication. Thus it is used as an indicator of DNA synthesis and replication. It is supplied in lyophilized form as a white powder with no odor. It is a toxic and mutagenic substance which is harmful by inhalation, by contact with skin and if swallowed. </w:t>
            </w:r>
            <w:proofErr w:type="spellStart"/>
            <w:r w:rsidRPr="00E4786F">
              <w:t>BrdU</w:t>
            </w:r>
            <w:proofErr w:type="spellEnd"/>
            <w:r w:rsidRPr="00E4786F">
              <w:t xml:space="preserve"> is a suspect human carcinogen and may cause eye irritation, birth defects and heritable genetic effects. It is incompatible with strong oxidizing agents and excessive heat.  Symptoms of acute exposure include wheezing, coughing, shortness of breath, burning in the mouth, throat, or chest.</w:t>
            </w:r>
          </w:p>
          <w:p w:rsidR="00CA11CB" w:rsidRDefault="00CA11CB" w:rsidP="00391C2C"/>
          <w:p w:rsidR="00CA11CB" w:rsidRDefault="00CA11CB" w:rsidP="00CA11CB">
            <w:r w:rsidRPr="0046736A">
              <w:t xml:space="preserve">Engineering controls such as fume hoods and biological safety cabinets must be used as primary containment in order to limit personnel exposure to </w:t>
            </w:r>
            <w:proofErr w:type="spellStart"/>
            <w:r w:rsidR="00E4786F">
              <w:t>BrdU</w:t>
            </w:r>
            <w:proofErr w:type="spellEnd"/>
            <w:r w:rsidRPr="0046736A">
              <w:t>.  Engineering controls must be inspected in order to ensure efficient removal of hazard, and must have a visual indication of airflow, and alarms to indicate that airflow has fall</w:t>
            </w:r>
            <w:r>
              <w:t>en below acceptable standards. It may be appropriate to wear N95 particle respirators when handling stock powder – contact EH&amp;S for advice.</w:t>
            </w:r>
          </w:p>
          <w:p w:rsidR="00391C2C" w:rsidRDefault="00391C2C" w:rsidP="00391C2C"/>
          <w:p w:rsidR="00A73957" w:rsidRDefault="00A73957" w:rsidP="00CF7DDC">
            <w:r w:rsidRPr="008F2A2C">
              <w:t>Avoid direct contact with skin and mucous membranes of the eye</w:t>
            </w:r>
            <w:r>
              <w:t>s</w:t>
            </w:r>
            <w:r w:rsidRPr="008F2A2C">
              <w:t xml:space="preserve">, nose and mouth.  No food or drink </w:t>
            </w:r>
            <w:r>
              <w:t xml:space="preserve">is </w:t>
            </w:r>
            <w:r w:rsidRPr="008F2A2C">
              <w:t>allowed in the lab.  Remove gloves and wash hands carefully before leaving.  Please note, the</w:t>
            </w:r>
            <w:r w:rsidR="00391C2C">
              <w:t xml:space="preserve"> highest risk of human exposure</w:t>
            </w:r>
            <w:r w:rsidRPr="008F2A2C">
              <w:t xml:space="preserve"> is via accidental parenteral injection; careful handling and disposal</w:t>
            </w:r>
            <w:r w:rsidR="001F1A5E">
              <w:t xml:space="preserve"> of s</w:t>
            </w:r>
            <w:r w:rsidRPr="008F2A2C">
              <w:t>harps is required.</w:t>
            </w:r>
            <w:r w:rsidR="001F1A5E">
              <w:t xml:space="preserve">  Deposit used s</w:t>
            </w:r>
            <w:r>
              <w:t xml:space="preserve">harps directly into a rigid </w:t>
            </w:r>
            <w:r w:rsidR="001F1A5E">
              <w:t>s</w:t>
            </w:r>
            <w:r>
              <w:t>harps container</w:t>
            </w:r>
            <w:r w:rsidR="001F1A5E">
              <w:t>.</w:t>
            </w:r>
            <w:r>
              <w:t xml:space="preserve"> </w:t>
            </w:r>
            <w:r w:rsidR="001F1A5E" w:rsidRPr="001F1A5E">
              <w:rPr>
                <w:b/>
              </w:rPr>
              <w:t>NEVER</w:t>
            </w:r>
            <w:r w:rsidR="001F1A5E">
              <w:t xml:space="preserve"> recap needles</w:t>
            </w:r>
            <w:r>
              <w:t xml:space="preserve">.  </w:t>
            </w:r>
            <w:r w:rsidRPr="008F2A2C">
              <w:t>Hazards of aerosol exposure</w:t>
            </w:r>
            <w:r w:rsidR="001F1A5E">
              <w:t xml:space="preserve"> are</w:t>
            </w:r>
            <w:r w:rsidRPr="008F2A2C">
              <w:t xml:space="preserve"> unknown.</w:t>
            </w:r>
            <w:r>
              <w:t xml:space="preserve"> </w:t>
            </w:r>
          </w:p>
          <w:p w:rsidR="00A73957" w:rsidRDefault="00A73957" w:rsidP="00CF7DDC"/>
          <w:p w:rsidR="00CF7DDC" w:rsidRDefault="00CF7DDC" w:rsidP="001F1A5E">
            <w:pPr>
              <w:pStyle w:val="Subtitle"/>
              <w:rPr>
                <w:rStyle w:val="BookTitle"/>
              </w:rPr>
            </w:pPr>
            <w:r w:rsidRPr="001F1A5E">
              <w:rPr>
                <w:rStyle w:val="BookTitle"/>
              </w:rPr>
              <w:t xml:space="preserve">Hazards specific to your </w:t>
            </w:r>
            <w:r w:rsidR="00A05CE9">
              <w:rPr>
                <w:rStyle w:val="BookTitle"/>
              </w:rPr>
              <w:t>agent</w:t>
            </w:r>
            <w:r w:rsidRPr="001F1A5E">
              <w:rPr>
                <w:rStyle w:val="BookTitle"/>
              </w:rPr>
              <w:t xml:space="preserve"> and route of administration:</w:t>
            </w:r>
          </w:p>
          <w:p w:rsidR="001F1A5E" w:rsidRDefault="001F1A5E" w:rsidP="001F1A5E"/>
          <w:p w:rsidR="001F1A5E" w:rsidRPr="001F1A5E" w:rsidRDefault="001F1A5E" w:rsidP="001F1A5E"/>
          <w:p w:rsidR="00CF7DDC" w:rsidRDefault="00CF7DDC" w:rsidP="00CF7DDC">
            <w:pPr>
              <w:pStyle w:val="NoSpacing"/>
              <w:rPr>
                <w:rFonts w:asciiTheme="majorHAnsi" w:hAnsiTheme="majorHAnsi"/>
              </w:rPr>
            </w:pPr>
          </w:p>
        </w:tc>
      </w:tr>
      <w:tr w:rsidR="00A73957" w:rsidTr="00D93587">
        <w:tc>
          <w:tcPr>
            <w:tcW w:w="1998" w:type="dxa"/>
            <w:tcBorders>
              <w:top w:val="nil"/>
              <w:left w:val="nil"/>
              <w:bottom w:val="nil"/>
              <w:right w:val="nil"/>
            </w:tcBorders>
          </w:tcPr>
          <w:p w:rsidR="00A73957" w:rsidRDefault="00A73957" w:rsidP="00CF7DDC">
            <w:pPr>
              <w:pStyle w:val="Heading3"/>
              <w:keepNext w:val="0"/>
              <w:keepLines w:val="0"/>
              <w:jc w:val="right"/>
              <w:outlineLvl w:val="2"/>
              <w:rPr>
                <w:b w:val="0"/>
              </w:rPr>
            </w:pPr>
            <w:r>
              <w:rPr>
                <w:b w:val="0"/>
              </w:rPr>
              <w:t>Personal Protective Equipment (PPE)</w:t>
            </w:r>
          </w:p>
        </w:tc>
        <w:tc>
          <w:tcPr>
            <w:tcW w:w="7578" w:type="dxa"/>
            <w:tcBorders>
              <w:top w:val="nil"/>
              <w:left w:val="nil"/>
              <w:bottom w:val="nil"/>
              <w:right w:val="nil"/>
            </w:tcBorders>
          </w:tcPr>
          <w:p w:rsidR="00CA11CB" w:rsidRPr="009004CE" w:rsidRDefault="00CA11CB" w:rsidP="00CA11CB">
            <w:pPr>
              <w:pStyle w:val="NoSpacing"/>
              <w:rPr>
                <w:rStyle w:val="IntenseReference"/>
                <w:color w:val="808080" w:themeColor="background1" w:themeShade="80"/>
                <w:u w:val="none"/>
              </w:rPr>
            </w:pPr>
            <w:r w:rsidRPr="009004CE">
              <w:rPr>
                <w:rStyle w:val="IntenseReference"/>
                <w:color w:val="808080" w:themeColor="background1" w:themeShade="80"/>
                <w:u w:val="none"/>
              </w:rPr>
              <w:t xml:space="preserve">when working </w:t>
            </w:r>
            <w:r>
              <w:rPr>
                <w:rStyle w:val="IntenseReference"/>
                <w:color w:val="808080" w:themeColor="background1" w:themeShade="80"/>
                <w:u w:val="none"/>
              </w:rPr>
              <w:t>with powder form</w:t>
            </w:r>
          </w:p>
          <w:p w:rsidR="00CA11CB" w:rsidRPr="00AB5765" w:rsidRDefault="00CA11CB" w:rsidP="00CA11CB">
            <w:pPr>
              <w:pStyle w:val="NoSpacing"/>
              <w:rPr>
                <w:rStyle w:val="IntenseReference"/>
                <w:b w:val="0"/>
                <w:bCs w:val="0"/>
                <w:smallCaps w:val="0"/>
                <w:color w:val="auto"/>
                <w:spacing w:val="0"/>
                <w:u w:val="none"/>
              </w:rPr>
            </w:pPr>
            <w:r w:rsidRPr="00AB5765">
              <w:rPr>
                <w:rStyle w:val="IntenseReference"/>
                <w:b w:val="0"/>
                <w:bCs w:val="0"/>
                <w:smallCaps w:val="0"/>
                <w:color w:val="auto"/>
                <w:spacing w:val="0"/>
                <w:u w:val="none"/>
              </w:rPr>
              <w:t xml:space="preserve">Non-permeable static free gloves </w:t>
            </w:r>
          </w:p>
          <w:p w:rsidR="00CA11CB" w:rsidRPr="00AB5765" w:rsidRDefault="00CA11CB" w:rsidP="00CA11CB">
            <w:pPr>
              <w:pStyle w:val="NoSpacing"/>
              <w:rPr>
                <w:rStyle w:val="IntenseReference"/>
                <w:b w:val="0"/>
                <w:bCs w:val="0"/>
                <w:smallCaps w:val="0"/>
                <w:color w:val="auto"/>
                <w:spacing w:val="0"/>
                <w:u w:val="none"/>
              </w:rPr>
            </w:pPr>
            <w:r>
              <w:rPr>
                <w:rStyle w:val="IntenseReference"/>
                <w:b w:val="0"/>
                <w:bCs w:val="0"/>
                <w:smallCaps w:val="0"/>
                <w:color w:val="auto"/>
                <w:spacing w:val="0"/>
                <w:u w:val="none"/>
              </w:rPr>
              <w:t>Long</w:t>
            </w:r>
            <w:r w:rsidRPr="00AB5765">
              <w:rPr>
                <w:rStyle w:val="IntenseReference"/>
                <w:b w:val="0"/>
                <w:bCs w:val="0"/>
                <w:smallCaps w:val="0"/>
                <w:color w:val="auto"/>
                <w:spacing w:val="0"/>
                <w:u w:val="none"/>
              </w:rPr>
              <w:t>-sleeved lab coat</w:t>
            </w:r>
          </w:p>
          <w:p w:rsidR="00CA11CB" w:rsidRDefault="00CA11CB" w:rsidP="00CA11CB">
            <w:pPr>
              <w:pStyle w:val="NoSpacing"/>
              <w:rPr>
                <w:rStyle w:val="IntenseReference"/>
                <w:b w:val="0"/>
                <w:bCs w:val="0"/>
                <w:smallCaps w:val="0"/>
                <w:color w:val="auto"/>
                <w:spacing w:val="0"/>
                <w:u w:val="none"/>
              </w:rPr>
            </w:pPr>
            <w:r w:rsidRPr="00AB5765">
              <w:rPr>
                <w:rStyle w:val="IntenseReference"/>
                <w:b w:val="0"/>
                <w:bCs w:val="0"/>
                <w:smallCaps w:val="0"/>
                <w:color w:val="auto"/>
                <w:spacing w:val="0"/>
                <w:u w:val="none"/>
              </w:rPr>
              <w:t>Safety glasses or goggles</w:t>
            </w:r>
          </w:p>
          <w:p w:rsidR="00CA11CB" w:rsidRDefault="00CA11CB" w:rsidP="00CA11CB">
            <w:pPr>
              <w:pStyle w:val="NoSpacing"/>
            </w:pPr>
            <w:r>
              <w:t>Respiratory protection may be required if aerosols may be generated and it is not possible to use containment equipment or other engineering controls.</w:t>
            </w:r>
          </w:p>
          <w:p w:rsidR="00CA11CB" w:rsidRDefault="00CA11CB" w:rsidP="00CA11CB">
            <w:pPr>
              <w:pStyle w:val="NoSpacing"/>
            </w:pPr>
          </w:p>
          <w:p w:rsidR="00CA11CB" w:rsidRPr="009004CE" w:rsidRDefault="00CA11CB" w:rsidP="00CA11CB">
            <w:pPr>
              <w:pStyle w:val="NoSpacing"/>
              <w:rPr>
                <w:rStyle w:val="IntenseReference"/>
                <w:color w:val="808080" w:themeColor="background1" w:themeShade="80"/>
                <w:u w:val="none"/>
              </w:rPr>
            </w:pPr>
            <w:r w:rsidRPr="009004CE">
              <w:rPr>
                <w:rStyle w:val="IntenseReference"/>
                <w:color w:val="808080" w:themeColor="background1" w:themeShade="80"/>
                <w:u w:val="none"/>
              </w:rPr>
              <w:t xml:space="preserve">when working </w:t>
            </w:r>
            <w:r>
              <w:rPr>
                <w:rStyle w:val="IntenseReference"/>
                <w:color w:val="808080" w:themeColor="background1" w:themeShade="80"/>
                <w:u w:val="none"/>
              </w:rPr>
              <w:t xml:space="preserve">with </w:t>
            </w:r>
            <w:r w:rsidR="00C06958">
              <w:rPr>
                <w:rStyle w:val="IntenseReference"/>
                <w:color w:val="808080" w:themeColor="background1" w:themeShade="80"/>
                <w:u w:val="none"/>
              </w:rPr>
              <w:t>BrdU</w:t>
            </w:r>
            <w:r>
              <w:rPr>
                <w:rStyle w:val="IntenseReference"/>
                <w:color w:val="808080" w:themeColor="background1" w:themeShade="80"/>
                <w:u w:val="none"/>
              </w:rPr>
              <w:t xml:space="preserve"> in solution</w:t>
            </w:r>
          </w:p>
          <w:p w:rsidR="00CA11CB" w:rsidRPr="00AB5765" w:rsidRDefault="00CA11CB" w:rsidP="00CA11CB">
            <w:pPr>
              <w:pStyle w:val="NoSpacing"/>
              <w:rPr>
                <w:rStyle w:val="IntenseReference"/>
                <w:b w:val="0"/>
                <w:bCs w:val="0"/>
                <w:smallCaps w:val="0"/>
                <w:color w:val="auto"/>
                <w:spacing w:val="0"/>
                <w:u w:val="none"/>
              </w:rPr>
            </w:pPr>
            <w:r>
              <w:rPr>
                <w:rStyle w:val="IntenseReference"/>
                <w:b w:val="0"/>
                <w:bCs w:val="0"/>
                <w:smallCaps w:val="0"/>
                <w:color w:val="auto"/>
                <w:spacing w:val="0"/>
                <w:u w:val="none"/>
              </w:rPr>
              <w:t xml:space="preserve">Non-permeable </w:t>
            </w:r>
            <w:r w:rsidRPr="00AB5765">
              <w:rPr>
                <w:rStyle w:val="IntenseReference"/>
                <w:b w:val="0"/>
                <w:bCs w:val="0"/>
                <w:smallCaps w:val="0"/>
                <w:color w:val="auto"/>
                <w:spacing w:val="0"/>
                <w:u w:val="none"/>
              </w:rPr>
              <w:t xml:space="preserve">gloves </w:t>
            </w:r>
          </w:p>
          <w:p w:rsidR="00CA11CB" w:rsidRPr="00AB5765" w:rsidRDefault="00CA11CB" w:rsidP="00CA11CB">
            <w:pPr>
              <w:pStyle w:val="NoSpacing"/>
              <w:rPr>
                <w:rStyle w:val="IntenseReference"/>
                <w:b w:val="0"/>
                <w:bCs w:val="0"/>
                <w:smallCaps w:val="0"/>
                <w:color w:val="auto"/>
                <w:spacing w:val="0"/>
                <w:u w:val="none"/>
              </w:rPr>
            </w:pPr>
            <w:r>
              <w:rPr>
                <w:rStyle w:val="IntenseReference"/>
                <w:b w:val="0"/>
                <w:bCs w:val="0"/>
                <w:smallCaps w:val="0"/>
                <w:color w:val="auto"/>
                <w:spacing w:val="0"/>
                <w:u w:val="none"/>
              </w:rPr>
              <w:t>Long</w:t>
            </w:r>
            <w:r w:rsidRPr="00AB5765">
              <w:rPr>
                <w:rStyle w:val="IntenseReference"/>
                <w:b w:val="0"/>
                <w:bCs w:val="0"/>
                <w:smallCaps w:val="0"/>
                <w:color w:val="auto"/>
                <w:spacing w:val="0"/>
                <w:u w:val="none"/>
              </w:rPr>
              <w:t>-sleeved lab coat</w:t>
            </w:r>
          </w:p>
          <w:p w:rsidR="00CA11CB" w:rsidRDefault="00CA11CB" w:rsidP="00CA11CB">
            <w:pPr>
              <w:pStyle w:val="NoSpacing"/>
              <w:rPr>
                <w:rStyle w:val="IntenseReference"/>
                <w:b w:val="0"/>
                <w:bCs w:val="0"/>
                <w:smallCaps w:val="0"/>
                <w:color w:val="auto"/>
                <w:spacing w:val="0"/>
                <w:u w:val="none"/>
              </w:rPr>
            </w:pPr>
            <w:r w:rsidRPr="00AB5765">
              <w:rPr>
                <w:rStyle w:val="IntenseReference"/>
                <w:b w:val="0"/>
                <w:bCs w:val="0"/>
                <w:smallCaps w:val="0"/>
                <w:color w:val="auto"/>
                <w:spacing w:val="0"/>
                <w:u w:val="none"/>
              </w:rPr>
              <w:t>Safety glasses or goggles</w:t>
            </w:r>
          </w:p>
          <w:p w:rsidR="00CA11CB" w:rsidRDefault="00CA11CB" w:rsidP="00CA11CB">
            <w:pPr>
              <w:pStyle w:val="NoSpacing"/>
              <w:rPr>
                <w:rStyle w:val="IntenseReference"/>
                <w:b w:val="0"/>
                <w:bCs w:val="0"/>
                <w:smallCaps w:val="0"/>
                <w:color w:val="auto"/>
                <w:spacing w:val="0"/>
                <w:u w:val="none"/>
              </w:rPr>
            </w:pPr>
          </w:p>
          <w:p w:rsidR="00CA11CB" w:rsidRPr="009004CE" w:rsidRDefault="00CA11CB" w:rsidP="00CA11CB">
            <w:pPr>
              <w:pStyle w:val="NoSpacing"/>
              <w:rPr>
                <w:rStyle w:val="IntenseReference"/>
                <w:color w:val="808080" w:themeColor="background1" w:themeShade="80"/>
                <w:u w:val="none"/>
              </w:rPr>
            </w:pPr>
            <w:r w:rsidRPr="009004CE">
              <w:rPr>
                <w:rStyle w:val="IntenseReference"/>
                <w:color w:val="808080" w:themeColor="background1" w:themeShade="80"/>
                <w:u w:val="none"/>
              </w:rPr>
              <w:t>when working with animals:</w:t>
            </w:r>
          </w:p>
          <w:p w:rsidR="00CA11CB" w:rsidRDefault="00CA11CB" w:rsidP="00CA11CB">
            <w:pPr>
              <w:pStyle w:val="NoSpacing"/>
              <w:rPr>
                <w:rStyle w:val="IntenseReference"/>
                <w:b w:val="0"/>
                <w:bCs w:val="0"/>
                <w:smallCaps w:val="0"/>
                <w:color w:val="auto"/>
                <w:spacing w:val="0"/>
                <w:u w:val="none"/>
              </w:rPr>
            </w:pPr>
            <w:r w:rsidRPr="008042D7">
              <w:rPr>
                <w:rStyle w:val="IntenseReference"/>
                <w:b w:val="0"/>
                <w:bCs w:val="0"/>
                <w:smallCaps w:val="0"/>
                <w:color w:val="auto"/>
                <w:spacing w:val="0"/>
                <w:u w:val="none"/>
              </w:rPr>
              <w:t>Disposable gown</w:t>
            </w:r>
          </w:p>
          <w:p w:rsidR="00CA11CB" w:rsidRDefault="00CA11CB" w:rsidP="00CA11CB">
            <w:pPr>
              <w:pStyle w:val="NoSpacing"/>
              <w:rPr>
                <w:rStyle w:val="IntenseReference"/>
                <w:b w:val="0"/>
                <w:bCs w:val="0"/>
                <w:smallCaps w:val="0"/>
                <w:color w:val="auto"/>
                <w:spacing w:val="0"/>
                <w:u w:val="none"/>
              </w:rPr>
            </w:pPr>
            <w:r>
              <w:rPr>
                <w:rStyle w:val="IntenseReference"/>
                <w:b w:val="0"/>
                <w:bCs w:val="0"/>
                <w:smallCaps w:val="0"/>
                <w:color w:val="auto"/>
                <w:spacing w:val="0"/>
                <w:u w:val="none"/>
              </w:rPr>
              <w:t>Gloves</w:t>
            </w:r>
          </w:p>
          <w:p w:rsidR="00CA11CB" w:rsidRDefault="00CA11CB" w:rsidP="00CA11CB">
            <w:pPr>
              <w:pStyle w:val="NoSpacing"/>
              <w:rPr>
                <w:rStyle w:val="IntenseReference"/>
                <w:b w:val="0"/>
                <w:bCs w:val="0"/>
                <w:smallCaps w:val="0"/>
                <w:color w:val="auto"/>
                <w:spacing w:val="0"/>
                <w:u w:val="none"/>
              </w:rPr>
            </w:pPr>
            <w:r w:rsidRPr="00AB5765">
              <w:rPr>
                <w:rStyle w:val="IntenseReference"/>
                <w:b w:val="0"/>
                <w:bCs w:val="0"/>
                <w:smallCaps w:val="0"/>
                <w:color w:val="auto"/>
                <w:spacing w:val="0"/>
                <w:u w:val="none"/>
              </w:rPr>
              <w:t>Safety glasses or goggles</w:t>
            </w:r>
            <w:r>
              <w:rPr>
                <w:rStyle w:val="IntenseReference"/>
                <w:b w:val="0"/>
                <w:bCs w:val="0"/>
                <w:smallCaps w:val="0"/>
                <w:color w:val="auto"/>
                <w:spacing w:val="0"/>
                <w:u w:val="none"/>
              </w:rPr>
              <w:t xml:space="preserve"> or face shield</w:t>
            </w:r>
          </w:p>
          <w:p w:rsidR="00CA11CB" w:rsidRDefault="00CA11CB" w:rsidP="00CA11CB">
            <w:pPr>
              <w:pStyle w:val="NoSpacing"/>
            </w:pPr>
            <w:r>
              <w:t>Respiratory protection may be required if aerosols may be generated and it is not possible to use containment equipment or other engineering controls.</w:t>
            </w:r>
          </w:p>
          <w:p w:rsidR="008042D7" w:rsidRDefault="008042D7" w:rsidP="00CF7DDC">
            <w:pPr>
              <w:pStyle w:val="NoSpacing"/>
              <w:rPr>
                <w:rFonts w:asciiTheme="majorHAnsi" w:hAnsiTheme="majorHAnsi"/>
              </w:rPr>
            </w:pPr>
          </w:p>
          <w:p w:rsidR="008042D7" w:rsidRPr="008042D7" w:rsidRDefault="008042D7" w:rsidP="00CF7DDC">
            <w:pPr>
              <w:pStyle w:val="NoSpacing"/>
              <w:rPr>
                <w:rStyle w:val="BookTitle"/>
                <w:rFonts w:eastAsiaTheme="majorEastAsia" w:cstheme="majorBidi"/>
                <w:i/>
                <w:iCs/>
                <w:color w:val="4F81BD" w:themeColor="accent1"/>
                <w:sz w:val="24"/>
                <w:szCs w:val="24"/>
              </w:rPr>
            </w:pPr>
            <w:r>
              <w:rPr>
                <w:rStyle w:val="BookTitle"/>
                <w:rFonts w:asciiTheme="majorHAnsi" w:eastAsiaTheme="majorEastAsia" w:hAnsiTheme="majorHAnsi" w:cstheme="majorBidi"/>
                <w:i/>
                <w:iCs/>
                <w:color w:val="4F81BD" w:themeColor="accent1"/>
                <w:sz w:val="24"/>
                <w:szCs w:val="24"/>
              </w:rPr>
              <w:t xml:space="preserve">Additional </w:t>
            </w:r>
            <w:r w:rsidRPr="008042D7">
              <w:rPr>
                <w:rStyle w:val="BookTitle"/>
                <w:rFonts w:asciiTheme="majorHAnsi" w:eastAsiaTheme="majorEastAsia" w:hAnsiTheme="majorHAnsi" w:cstheme="majorBidi"/>
                <w:i/>
                <w:iCs/>
                <w:color w:val="4F81BD" w:themeColor="accent1"/>
                <w:sz w:val="24"/>
                <w:szCs w:val="24"/>
              </w:rPr>
              <w:t>PPE specific to your research:</w:t>
            </w:r>
          </w:p>
          <w:p w:rsidR="008042D7" w:rsidRPr="00FD6566" w:rsidRDefault="008042D7" w:rsidP="00CF7DDC">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Preparation</w:t>
            </w:r>
          </w:p>
        </w:tc>
        <w:tc>
          <w:tcPr>
            <w:tcW w:w="7578" w:type="dxa"/>
            <w:tcBorders>
              <w:top w:val="nil"/>
              <w:left w:val="nil"/>
              <w:bottom w:val="nil"/>
              <w:right w:val="nil"/>
            </w:tcBorders>
          </w:tcPr>
          <w:p w:rsidR="00427520" w:rsidRPr="00427520" w:rsidRDefault="00427520" w:rsidP="00427520">
            <w:pPr>
              <w:rPr>
                <w:i/>
                <w:color w:val="F6BB00"/>
                <w:sz w:val="20"/>
                <w:szCs w:val="20"/>
              </w:rPr>
            </w:pPr>
            <w:r w:rsidRPr="00427520">
              <w:rPr>
                <w:i/>
                <w:color w:val="F6BB00"/>
                <w:sz w:val="20"/>
                <w:szCs w:val="20"/>
              </w:rPr>
              <w:t xml:space="preserve">List procedures used.  Be specific about the physical form (solid, liquid, etc.) and locations for work (bench top, fume hood, biosafety cabinet), and personal protective equipment (PPE) to be worn when handling the material. </w:t>
            </w:r>
          </w:p>
          <w:p w:rsidR="00427520" w:rsidRPr="008F2A2C" w:rsidRDefault="00427520" w:rsidP="00427520">
            <w:pPr>
              <w:rPr>
                <w:i/>
                <w:color w:val="FF0000"/>
                <w:sz w:val="20"/>
                <w:szCs w:val="20"/>
              </w:rPr>
            </w:pPr>
          </w:p>
          <w:p w:rsidR="00CA11CB" w:rsidRDefault="00D72F2C" w:rsidP="00CA11CB">
            <w:proofErr w:type="spellStart"/>
            <w:r>
              <w:t>BrdU</w:t>
            </w:r>
            <w:proofErr w:type="spellEnd"/>
            <w:r w:rsidR="00CA11CB" w:rsidRPr="008F2A2C">
              <w:t xml:space="preserve"> will be purchased/obtained from </w:t>
            </w:r>
            <w:r w:rsidR="00CA11CB" w:rsidRPr="00427520">
              <w:rPr>
                <w:i/>
                <w:color w:val="F6BB00"/>
                <w:sz w:val="20"/>
                <w:szCs w:val="20"/>
              </w:rPr>
              <w:t>(List provider)</w:t>
            </w:r>
            <w:r w:rsidR="00CA11CB" w:rsidRPr="008F2A2C">
              <w:t xml:space="preserve">. </w:t>
            </w:r>
            <w:r w:rsidR="00CA11CB">
              <w:t xml:space="preserve"> </w:t>
            </w:r>
            <w:r w:rsidR="00CA11CB" w:rsidRPr="008F2A2C">
              <w:t>Package will be kept intact with shipping documentation and/or maintained in double containment with proper labeling</w:t>
            </w:r>
            <w:r w:rsidR="00CA11CB">
              <w:t>,</w:t>
            </w:r>
            <w:r w:rsidR="00CA11CB" w:rsidRPr="008F2A2C">
              <w:t xml:space="preserve"> including PI name and contact information.</w:t>
            </w:r>
            <w:r w:rsidR="00CA11CB">
              <w:t xml:space="preserve"> Inspect the containers for damage during shipment. If damaged, contact the vendor immediately, and decontaminate and dispose of the shipment immediately.</w:t>
            </w:r>
          </w:p>
          <w:p w:rsidR="00CA11CB" w:rsidRDefault="00CA11CB" w:rsidP="00CA11CB"/>
          <w:p w:rsidR="00CA11CB" w:rsidRDefault="00CA11CB" w:rsidP="00CA11CB">
            <w:r>
              <w:t xml:space="preserve">All handling of powder must be performed within a fume hood in </w:t>
            </w:r>
            <w:r>
              <w:rPr>
                <w:i/>
                <w:color w:val="F6BB00"/>
                <w:sz w:val="20"/>
                <w:szCs w:val="20"/>
              </w:rPr>
              <w:t>(List location</w:t>
            </w:r>
            <w:r w:rsidRPr="00427520">
              <w:rPr>
                <w:i/>
                <w:color w:val="F6BB00"/>
                <w:sz w:val="20"/>
                <w:szCs w:val="20"/>
              </w:rPr>
              <w:t>)</w:t>
            </w:r>
            <w:r w:rsidRPr="008F2A2C">
              <w:t xml:space="preserve">. </w:t>
            </w:r>
            <w:r>
              <w:t xml:space="preserve">  The fume hood will be posted as “Restricted Area -</w:t>
            </w:r>
            <w:proofErr w:type="spellStart"/>
            <w:r w:rsidR="00D72F2C">
              <w:t>BrdU</w:t>
            </w:r>
            <w:proofErr w:type="spellEnd"/>
            <w:r>
              <w:t xml:space="preserve"> in Use</w:t>
            </w:r>
            <w:r w:rsidR="0092766F">
              <w:t xml:space="preserve"> - </w:t>
            </w:r>
            <w:r w:rsidR="0092766F" w:rsidRPr="0092766F">
              <w:t>Toxic/Mutagen</w:t>
            </w:r>
            <w:r>
              <w:t xml:space="preserve">”. Place an absorbent pad inside of the fume hood during handling. Powder will be </w:t>
            </w:r>
            <w:proofErr w:type="spellStart"/>
            <w:r>
              <w:t>resuspended</w:t>
            </w:r>
            <w:proofErr w:type="spellEnd"/>
            <w:r>
              <w:t xml:space="preserve"> by pipetting, using a filter tip. All dilutions will be made by individuals wearing required PPE listed above, in the presence of another trained individual. If </w:t>
            </w:r>
            <w:proofErr w:type="spellStart"/>
            <w:r>
              <w:t>aliquoting</w:t>
            </w:r>
            <w:proofErr w:type="spellEnd"/>
            <w:r>
              <w:t xml:space="preserve"> samples, resuspension of the agent will be performed with extremely careful and slow titration, rinsing down the walls of the tube in the process avoiding foaming and </w:t>
            </w:r>
            <w:proofErr w:type="spellStart"/>
            <w:r>
              <w:t>aerosolization</w:t>
            </w:r>
            <w:proofErr w:type="spellEnd"/>
            <w:r>
              <w:t xml:space="preserve">. Aliquots of  5 </w:t>
            </w:r>
            <w:proofErr w:type="spellStart"/>
            <w:r>
              <w:t>mLs</w:t>
            </w:r>
            <w:proofErr w:type="spellEnd"/>
            <w:r>
              <w:t xml:space="preserve"> of 10% bleach</w:t>
            </w:r>
          </w:p>
          <w:p w:rsidR="00CA11CB" w:rsidRDefault="00CA11CB" w:rsidP="00CA11CB">
            <w:proofErr w:type="gramStart"/>
            <w:r>
              <w:t>solution</w:t>
            </w:r>
            <w:proofErr w:type="gramEnd"/>
            <w:r>
              <w:t xml:space="preserve"> into a 50 ml conical tube will be made and open tubes will be placed in a tube rack. This tube will serve as a waste receptacle for contaminated pipet tips. Toxin vials will be placed in an unbreakable, easily decontaminated, clean secondary storage container and transferred to storage at the appropriate temperature. </w:t>
            </w:r>
            <w:proofErr w:type="spellStart"/>
            <w:r w:rsidR="00D72F2C">
              <w:t>BrdU</w:t>
            </w:r>
            <w:proofErr w:type="spellEnd"/>
            <w:r>
              <w:t xml:space="preserve"> stocks will be stored in a clearly marked secondary container labeled with the appropriate hazard symbol. Decontaminate all work surfaces and the exterior of all materials leaving the fume hood with 10% bleach before removing “Restricted Area” posting.</w:t>
            </w:r>
          </w:p>
          <w:p w:rsidR="00427520" w:rsidRDefault="00427520" w:rsidP="00427520"/>
          <w:p w:rsidR="00427520" w:rsidRPr="00427520" w:rsidRDefault="00427520" w:rsidP="00427520">
            <w:pPr>
              <w:rPr>
                <w:rStyle w:val="BookTitle"/>
                <w:rFonts w:asciiTheme="majorHAnsi" w:eastAsiaTheme="majorEastAsia" w:hAnsiTheme="majorHAnsi" w:cstheme="majorBidi"/>
                <w:iCs/>
                <w:color w:val="4F81BD" w:themeColor="accent1"/>
                <w:sz w:val="24"/>
                <w:szCs w:val="24"/>
              </w:rPr>
            </w:pPr>
            <w:r w:rsidRPr="00427520">
              <w:rPr>
                <w:rStyle w:val="BookTitle"/>
                <w:rFonts w:asciiTheme="majorHAnsi" w:eastAsiaTheme="majorEastAsia" w:hAnsiTheme="majorHAnsi" w:cstheme="majorBidi"/>
                <w:i/>
                <w:iCs/>
                <w:color w:val="4F81BD" w:themeColor="accent1"/>
                <w:sz w:val="24"/>
                <w:szCs w:val="24"/>
              </w:rPr>
              <w:t xml:space="preserve">Other specific preparation steps </w:t>
            </w:r>
            <w:r>
              <w:rPr>
                <w:rStyle w:val="BookTitle"/>
                <w:rFonts w:asciiTheme="majorHAnsi" w:eastAsiaTheme="majorEastAsia" w:hAnsiTheme="majorHAnsi" w:cstheme="majorBidi"/>
                <w:i/>
                <w:iCs/>
                <w:color w:val="4F81BD" w:themeColor="accent1"/>
                <w:sz w:val="24"/>
                <w:szCs w:val="24"/>
              </w:rPr>
              <w:t>(</w:t>
            </w:r>
            <w:r w:rsidRPr="00427520">
              <w:rPr>
                <w:rStyle w:val="BookTitle"/>
                <w:rFonts w:asciiTheme="majorHAnsi" w:eastAsiaTheme="majorEastAsia" w:hAnsiTheme="majorHAnsi" w:cstheme="majorBidi"/>
                <w:i/>
                <w:iCs/>
                <w:color w:val="4F81BD" w:themeColor="accent1"/>
                <w:sz w:val="24"/>
                <w:szCs w:val="24"/>
              </w:rPr>
              <w:t>with location</w:t>
            </w:r>
            <w:r>
              <w:rPr>
                <w:rStyle w:val="BookTitle"/>
                <w:rFonts w:asciiTheme="majorHAnsi" w:eastAsiaTheme="majorEastAsia" w:hAnsiTheme="majorHAnsi" w:cstheme="majorBidi"/>
                <w:i/>
                <w:iCs/>
                <w:color w:val="4F81BD" w:themeColor="accent1"/>
                <w:sz w:val="24"/>
                <w:szCs w:val="24"/>
              </w:rPr>
              <w:t>)</w:t>
            </w:r>
            <w:r w:rsidRPr="00427520">
              <w:rPr>
                <w:rStyle w:val="BookTitle"/>
                <w:rFonts w:asciiTheme="majorHAnsi" w:eastAsiaTheme="majorEastAsia" w:hAnsiTheme="majorHAnsi" w:cstheme="majorBidi"/>
                <w:i/>
                <w:iCs/>
                <w:color w:val="4F81BD" w:themeColor="accent1"/>
                <w:sz w:val="24"/>
                <w:szCs w:val="24"/>
              </w:rPr>
              <w:t xml:space="preserve">: </w:t>
            </w:r>
          </w:p>
          <w:p w:rsidR="00CF7DDC" w:rsidRDefault="00CF7DDC" w:rsidP="00CF7DDC">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Transportation</w:t>
            </w:r>
          </w:p>
        </w:tc>
        <w:tc>
          <w:tcPr>
            <w:tcW w:w="7578" w:type="dxa"/>
            <w:tcBorders>
              <w:top w:val="nil"/>
              <w:left w:val="nil"/>
              <w:bottom w:val="nil"/>
              <w:right w:val="nil"/>
            </w:tcBorders>
          </w:tcPr>
          <w:p w:rsidR="00E32FAC" w:rsidRDefault="002A4468" w:rsidP="00E32FAC">
            <w:pPr>
              <w:pStyle w:val="NoSpacing"/>
            </w:pPr>
            <w:proofErr w:type="spellStart"/>
            <w:r>
              <w:t>BrdU</w:t>
            </w:r>
            <w:proofErr w:type="spellEnd"/>
            <w:r w:rsidR="00E32FAC" w:rsidRPr="008F2A2C">
              <w:t xml:space="preserve"> will be carried in a</w:t>
            </w:r>
            <w:r w:rsidR="00E32FAC">
              <w:t>n easily decontaminated,</w:t>
            </w:r>
            <w:r w:rsidR="00E32FAC" w:rsidRPr="008F2A2C">
              <w:t xml:space="preserve"> leak-proof</w:t>
            </w:r>
            <w:r w:rsidR="00E32FAC">
              <w:t>,</w:t>
            </w:r>
            <w:r w:rsidR="00E32FAC" w:rsidRPr="008F2A2C">
              <w:t xml:space="preserve"> </w:t>
            </w:r>
            <w:r w:rsidR="00E32FAC">
              <w:t>secondary container</w:t>
            </w:r>
            <w:r w:rsidR="00E32FAC" w:rsidRPr="008F2A2C">
              <w:t xml:space="preserve"> labeled with </w:t>
            </w:r>
            <w:r w:rsidR="00E32FAC">
              <w:t xml:space="preserve">a health hazard pictogram and </w:t>
            </w:r>
            <w:r w:rsidR="00E32FAC" w:rsidRPr="008F2A2C">
              <w:t xml:space="preserve">PI name and contact information to </w:t>
            </w:r>
            <w:r w:rsidR="00E32FAC">
              <w:rPr>
                <w:i/>
                <w:color w:val="F6BB00"/>
                <w:sz w:val="20"/>
                <w:szCs w:val="20"/>
              </w:rPr>
              <w:lastRenderedPageBreak/>
              <w:t>(list approved location</w:t>
            </w:r>
            <w:r w:rsidR="00E32FAC" w:rsidRPr="00036CD8">
              <w:rPr>
                <w:i/>
                <w:color w:val="F6BB00"/>
                <w:sz w:val="20"/>
                <w:szCs w:val="20"/>
              </w:rPr>
              <w:t>)</w:t>
            </w:r>
            <w:r w:rsidR="00E32FAC">
              <w:t>. Avoid the use of glass containers. Handling will only be done by</w:t>
            </w:r>
            <w:r w:rsidR="005751B7">
              <w:t xml:space="preserve"> </w:t>
            </w:r>
            <w:r w:rsidR="00E32FAC">
              <w:t>trained personnel.</w:t>
            </w:r>
          </w:p>
          <w:p w:rsidR="00CF7DDC" w:rsidRDefault="00CF7DDC" w:rsidP="00036CD8">
            <w:pPr>
              <w:pStyle w:val="NoSpacing"/>
              <w:rPr>
                <w:rFonts w:asciiTheme="majorHAnsi" w:hAnsiTheme="majorHAnsi"/>
              </w:rPr>
            </w:pPr>
          </w:p>
          <w:p w:rsidR="00E32FAC" w:rsidRDefault="00E32FAC" w:rsidP="00036CD8">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Use</w:t>
            </w:r>
          </w:p>
        </w:tc>
        <w:tc>
          <w:tcPr>
            <w:tcW w:w="7578" w:type="dxa"/>
            <w:tcBorders>
              <w:top w:val="nil"/>
              <w:left w:val="nil"/>
              <w:bottom w:val="nil"/>
              <w:right w:val="nil"/>
            </w:tcBorders>
          </w:tcPr>
          <w:p w:rsidR="007B1916" w:rsidRDefault="005751B7" w:rsidP="007B1916">
            <w:r>
              <w:t xml:space="preserve">To ensure the safety of research staff, solutions of </w:t>
            </w:r>
            <w:proofErr w:type="spellStart"/>
            <w:r w:rsidR="002A4468">
              <w:t>BrdU</w:t>
            </w:r>
            <w:proofErr w:type="spellEnd"/>
            <w:r>
              <w:t xml:space="preserve"> should be handled and prepared inside a chemical fume hood</w:t>
            </w:r>
            <w:r w:rsidR="007B1916">
              <w:t xml:space="preserve">. Any visible contamination or spills should be cleaned with a 10% bleach solution and then washed with soap and water. Any wipes contaminated with </w:t>
            </w:r>
            <w:proofErr w:type="spellStart"/>
            <w:r w:rsidR="002A4468">
              <w:t>BrdU</w:t>
            </w:r>
            <w:proofErr w:type="spellEnd"/>
            <w:r w:rsidR="007B1916">
              <w:t xml:space="preserve"> must be disposed as hazardous waste.</w:t>
            </w:r>
          </w:p>
          <w:p w:rsidR="007B1916" w:rsidRDefault="007B1916" w:rsidP="007B1916"/>
          <w:p w:rsidR="007B1916" w:rsidRDefault="007B1916" w:rsidP="007B1916">
            <w:r>
              <w:t>It is recommended that animal bedding should be made of material to minimize dust generation, such as corn cob bedding. Cage changes should take place in a</w:t>
            </w:r>
          </w:p>
          <w:p w:rsidR="00DE05DE" w:rsidRDefault="007B1916" w:rsidP="007B1916">
            <w:pPr>
              <w:rPr>
                <w:b/>
              </w:rPr>
            </w:pPr>
            <w:r>
              <w:t>Chemical fume hood whenever possible.</w:t>
            </w:r>
            <w:r w:rsidR="00756624">
              <w:t xml:space="preserve"> If one is not available, use an approved biosafety cabinet.</w:t>
            </w:r>
            <w:r>
              <w:t xml:space="preserve"> A plastic liner which can simply be rolled up and disposed of should be placed under the bedding when cage changes cannot take place in a chemical fume hood.</w:t>
            </w:r>
            <w:r w:rsidR="00DE05DE" w:rsidRPr="008F2A2C">
              <w:rPr>
                <w:b/>
              </w:rPr>
              <w:t xml:space="preserve">  </w:t>
            </w:r>
          </w:p>
          <w:p w:rsidR="007B1916" w:rsidRDefault="007B1916" w:rsidP="007B1916">
            <w:pPr>
              <w:rPr>
                <w:b/>
              </w:rPr>
            </w:pPr>
          </w:p>
          <w:p w:rsidR="007B1916" w:rsidRPr="005751B7" w:rsidRDefault="007B1916" w:rsidP="007B1916">
            <w:r>
              <w:t xml:space="preserve">Smaller animals being housed during the course </w:t>
            </w:r>
            <w:proofErr w:type="spellStart"/>
            <w:r w:rsidR="002A4468">
              <w:t>BrdU</w:t>
            </w:r>
            <w:proofErr w:type="spellEnd"/>
            <w:r>
              <w:t xml:space="preserve"> administration must be kept in filter-top </w:t>
            </w:r>
            <w:proofErr w:type="spellStart"/>
            <w:r>
              <w:t>microisolator</w:t>
            </w:r>
            <w:proofErr w:type="spellEnd"/>
            <w:r>
              <w:t xml:space="preserve"> cages to minimize the </w:t>
            </w:r>
            <w:proofErr w:type="spellStart"/>
            <w:r>
              <w:t>aerosolization</w:t>
            </w:r>
            <w:proofErr w:type="spellEnd"/>
            <w:r>
              <w:t xml:space="preserve"> of potentially contaminated bedding and excreta. Animals being administered </w:t>
            </w:r>
            <w:proofErr w:type="spellStart"/>
            <w:r w:rsidR="002A4468">
              <w:t>BrdU</w:t>
            </w:r>
            <w:proofErr w:type="spellEnd"/>
            <w:r>
              <w:t xml:space="preserve"> will be housed in disposable caging for at least 72 hours post- final administration. </w:t>
            </w:r>
          </w:p>
          <w:p w:rsidR="00DE05DE" w:rsidRDefault="00DE05DE" w:rsidP="00DE05DE">
            <w:pPr>
              <w:rPr>
                <w:b/>
              </w:rPr>
            </w:pPr>
          </w:p>
          <w:p w:rsidR="00DE05DE" w:rsidRDefault="00AF7A52" w:rsidP="00DE05DE">
            <w:pPr>
              <w:rPr>
                <w:rStyle w:val="BookTitle"/>
                <w:rFonts w:asciiTheme="majorHAnsi" w:eastAsiaTheme="majorEastAsia" w:hAnsiTheme="majorHAnsi" w:cstheme="majorBidi"/>
                <w:i/>
                <w:iCs/>
                <w:color w:val="4F81BD" w:themeColor="accent1"/>
                <w:sz w:val="24"/>
                <w:szCs w:val="24"/>
              </w:rPr>
            </w:pPr>
            <w:r w:rsidRPr="00AF7A52">
              <w:rPr>
                <w:rStyle w:val="BookTitle"/>
                <w:rFonts w:asciiTheme="majorHAnsi" w:eastAsiaTheme="majorEastAsia" w:hAnsiTheme="majorHAnsi" w:cstheme="majorBidi"/>
                <w:i/>
                <w:iCs/>
                <w:color w:val="4F81BD" w:themeColor="accent1"/>
                <w:sz w:val="24"/>
                <w:szCs w:val="24"/>
              </w:rPr>
              <w:t xml:space="preserve">Description of </w:t>
            </w:r>
            <w:r w:rsidR="005751B7">
              <w:rPr>
                <w:rStyle w:val="BookTitle"/>
                <w:rFonts w:asciiTheme="majorHAnsi" w:eastAsiaTheme="majorEastAsia" w:hAnsiTheme="majorHAnsi" w:cstheme="majorBidi"/>
                <w:i/>
                <w:iCs/>
                <w:color w:val="4F81BD" w:themeColor="accent1"/>
                <w:sz w:val="24"/>
                <w:szCs w:val="24"/>
              </w:rPr>
              <w:t>treatment</w:t>
            </w:r>
            <w:r w:rsidRPr="00AF7A52">
              <w:rPr>
                <w:rStyle w:val="BookTitle"/>
                <w:rFonts w:asciiTheme="majorHAnsi" w:eastAsiaTheme="majorEastAsia" w:hAnsiTheme="majorHAnsi" w:cstheme="majorBidi"/>
                <w:i/>
                <w:iCs/>
                <w:color w:val="4F81BD" w:themeColor="accent1"/>
                <w:sz w:val="24"/>
                <w:szCs w:val="24"/>
              </w:rPr>
              <w:t xml:space="preserve"> procedures</w:t>
            </w:r>
            <w:r w:rsidR="00DE05DE" w:rsidRPr="00AF7A52">
              <w:rPr>
                <w:rStyle w:val="BookTitle"/>
                <w:rFonts w:asciiTheme="majorHAnsi" w:eastAsiaTheme="majorEastAsia" w:hAnsiTheme="majorHAnsi" w:cstheme="majorBidi"/>
                <w:i/>
                <w:iCs/>
                <w:color w:val="4F81BD" w:themeColor="accent1"/>
                <w:sz w:val="24"/>
                <w:szCs w:val="24"/>
              </w:rPr>
              <w:t xml:space="preserve">:  </w:t>
            </w:r>
          </w:p>
          <w:p w:rsidR="005751B7" w:rsidRDefault="005751B7" w:rsidP="00DE05DE">
            <w:pPr>
              <w:rPr>
                <w:rStyle w:val="BookTitle"/>
                <w:rFonts w:asciiTheme="majorHAnsi" w:eastAsiaTheme="majorEastAsia" w:hAnsiTheme="majorHAnsi" w:cstheme="majorBidi"/>
                <w:i/>
                <w:iCs/>
                <w:color w:val="4F81BD" w:themeColor="accent1"/>
                <w:sz w:val="24"/>
                <w:szCs w:val="24"/>
              </w:rPr>
            </w:pPr>
          </w:p>
          <w:p w:rsidR="005751B7" w:rsidRDefault="005751B7" w:rsidP="007B1916">
            <w:pPr>
              <w:rPr>
                <w:i/>
              </w:rPr>
            </w:pPr>
            <w:r>
              <w:rPr>
                <w:i/>
              </w:rPr>
              <w:t xml:space="preserve">Example: </w:t>
            </w:r>
            <w:r w:rsidRPr="00C36772">
              <w:rPr>
                <w:i/>
              </w:rPr>
              <w:t xml:space="preserve">“On the day of experiments, </w:t>
            </w:r>
            <w:r>
              <w:rPr>
                <w:i/>
              </w:rPr>
              <w:t xml:space="preserve">in a chemical fume hood, </w:t>
            </w:r>
            <w:r w:rsidR="002A4468">
              <w:rPr>
                <w:i/>
              </w:rPr>
              <w:t>m</w:t>
            </w:r>
            <w:r w:rsidR="002A4468" w:rsidRPr="002A4468">
              <w:rPr>
                <w:i/>
              </w:rPr>
              <w:t xml:space="preserve">ice will be given either a single 100 µl (1 mg) dose of </w:t>
            </w:r>
            <w:proofErr w:type="spellStart"/>
            <w:r w:rsidR="002A4468" w:rsidRPr="002A4468">
              <w:rPr>
                <w:i/>
              </w:rPr>
              <w:t>bromodeoxyuridine</w:t>
            </w:r>
            <w:proofErr w:type="spellEnd"/>
            <w:r w:rsidR="002A4468" w:rsidRPr="002A4468">
              <w:rPr>
                <w:i/>
              </w:rPr>
              <w:t xml:space="preserve"> </w:t>
            </w:r>
            <w:proofErr w:type="spellStart"/>
            <w:r w:rsidR="002A4468" w:rsidRPr="002A4468">
              <w:rPr>
                <w:i/>
              </w:rPr>
              <w:t>i.p</w:t>
            </w:r>
            <w:proofErr w:type="spellEnd"/>
            <w:r w:rsidR="002A4468" w:rsidRPr="002A4468">
              <w:rPr>
                <w:i/>
              </w:rPr>
              <w:t>. or be fed it in the drinking water (0.8 mg/ml + 2% sucrose) in order to label dividing cells in vivo.</w:t>
            </w:r>
            <w:r w:rsidRPr="00C36772">
              <w:rPr>
                <w:i/>
              </w:rPr>
              <w:t>”</w:t>
            </w:r>
          </w:p>
          <w:p w:rsidR="005751B7" w:rsidRPr="005751B7" w:rsidRDefault="005751B7" w:rsidP="005751B7">
            <w:pPr>
              <w:rPr>
                <w:i/>
              </w:rPr>
            </w:pPr>
          </w:p>
          <w:p w:rsidR="00CF7DDC" w:rsidRDefault="00CF7DDC" w:rsidP="00CF7DDC">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Default="00CF7DDC" w:rsidP="00CF7DDC">
            <w:pPr>
              <w:pStyle w:val="Heading3"/>
              <w:keepNext w:val="0"/>
              <w:keepLines w:val="0"/>
              <w:jc w:val="right"/>
              <w:outlineLvl w:val="2"/>
              <w:rPr>
                <w:b w:val="0"/>
              </w:rPr>
            </w:pPr>
            <w:r>
              <w:rPr>
                <w:b w:val="0"/>
              </w:rPr>
              <w:t xml:space="preserve">Disposal and </w:t>
            </w:r>
            <w:r w:rsidRPr="004D0735">
              <w:rPr>
                <w:b w:val="0"/>
              </w:rPr>
              <w:t>Disinfection</w:t>
            </w:r>
          </w:p>
          <w:p w:rsidR="00CF7DDC" w:rsidRDefault="00CF7DDC" w:rsidP="00CF7DDC">
            <w:pPr>
              <w:jc w:val="right"/>
            </w:pPr>
          </w:p>
          <w:p w:rsidR="00CF7DDC" w:rsidRPr="004D0735" w:rsidRDefault="00CF7DDC" w:rsidP="00CF7DDC">
            <w:pPr>
              <w:jc w:val="right"/>
              <w:rPr>
                <w:rStyle w:val="SubtleEmphasis"/>
                <w:color w:val="F6BB00"/>
                <w:sz w:val="18"/>
                <w:szCs w:val="18"/>
              </w:rPr>
            </w:pPr>
            <w:r w:rsidRPr="004D0735">
              <w:rPr>
                <w:rStyle w:val="SubtleEmphasis"/>
                <w:color w:val="F6BB00"/>
                <w:sz w:val="18"/>
                <w:szCs w:val="18"/>
              </w:rPr>
              <w:t>If unsure, contact EH&amp;S at 642-3073 to determine disposal procedures.</w:t>
            </w:r>
          </w:p>
        </w:tc>
        <w:tc>
          <w:tcPr>
            <w:tcW w:w="7578" w:type="dxa"/>
            <w:tcBorders>
              <w:top w:val="nil"/>
              <w:left w:val="nil"/>
              <w:bottom w:val="nil"/>
              <w:right w:val="nil"/>
            </w:tcBorders>
          </w:tcPr>
          <w:p w:rsidR="009120F5" w:rsidRDefault="009120F5" w:rsidP="009120F5">
            <w:pPr>
              <w:numPr>
                <w:ilvl w:val="0"/>
                <w:numId w:val="3"/>
              </w:numPr>
            </w:pPr>
            <w:r w:rsidRPr="00692B51">
              <w:t xml:space="preserve">Decontaminate </w:t>
            </w:r>
            <w:r>
              <w:t xml:space="preserve">all work </w:t>
            </w:r>
            <w:r w:rsidRPr="00692B51">
              <w:t xml:space="preserve">surfaces and equipment with 70% ethanol or 10% bleach.  </w:t>
            </w:r>
          </w:p>
          <w:p w:rsidR="009120F5" w:rsidRDefault="009120F5" w:rsidP="009120F5">
            <w:pPr>
              <w:numPr>
                <w:ilvl w:val="0"/>
                <w:numId w:val="3"/>
              </w:numPr>
            </w:pPr>
            <w:r>
              <w:t>All used sharps must be</w:t>
            </w:r>
            <w:r w:rsidRPr="00692B51">
              <w:t xml:space="preserve"> immediately</w:t>
            </w:r>
            <w:r>
              <w:t xml:space="preserve"> placed</w:t>
            </w:r>
            <w:r w:rsidRPr="00692B51">
              <w:t xml:space="preserve"> into a rigid sharps container. </w:t>
            </w:r>
            <w:r>
              <w:t>DO NOT recap needles.</w:t>
            </w:r>
            <w:r w:rsidRPr="00692B51">
              <w:t xml:space="preserve"> When 2/3 full, these containers should be placed in a red barrel for disposal as biohazardous waste.  </w:t>
            </w:r>
          </w:p>
          <w:p w:rsidR="009120F5" w:rsidRDefault="009120F5" w:rsidP="009120F5">
            <w:pPr>
              <w:numPr>
                <w:ilvl w:val="0"/>
                <w:numId w:val="3"/>
              </w:numPr>
            </w:pPr>
            <w:r w:rsidRPr="00692B51">
              <w:t xml:space="preserve">All potentially contaminated lab debris should be collected in a </w:t>
            </w:r>
            <w:r w:rsidR="007B1916">
              <w:t>yellow</w:t>
            </w:r>
            <w:r w:rsidRPr="00692B51">
              <w:t xml:space="preserve"> bag in a rigid container within </w:t>
            </w:r>
            <w:r w:rsidRPr="00036CD8">
              <w:t xml:space="preserve">NAF 120F, LSA 640, or Minor 599E </w:t>
            </w:r>
            <w:r>
              <w:rPr>
                <w:i/>
                <w:color w:val="F6BB00"/>
                <w:sz w:val="20"/>
                <w:szCs w:val="20"/>
              </w:rPr>
              <w:t>(choose location or list approved location</w:t>
            </w:r>
            <w:r w:rsidRPr="00036CD8">
              <w:rPr>
                <w:i/>
                <w:color w:val="F6BB00"/>
                <w:sz w:val="20"/>
                <w:szCs w:val="20"/>
              </w:rPr>
              <w:t>)</w:t>
            </w:r>
            <w:r>
              <w:rPr>
                <w:i/>
                <w:color w:val="F6BB00"/>
                <w:sz w:val="20"/>
                <w:szCs w:val="20"/>
              </w:rPr>
              <w:t xml:space="preserve"> </w:t>
            </w:r>
            <w:r w:rsidRPr="00692B51">
              <w:t xml:space="preserve">for disposal as </w:t>
            </w:r>
            <w:r w:rsidR="007B1916">
              <w:t>chemotherapy</w:t>
            </w:r>
            <w:r w:rsidRPr="00692B51">
              <w:t xml:space="preserve"> waste.  </w:t>
            </w:r>
          </w:p>
          <w:p w:rsidR="009120F5" w:rsidRDefault="009120F5" w:rsidP="009120F5">
            <w:pPr>
              <w:numPr>
                <w:ilvl w:val="0"/>
                <w:numId w:val="3"/>
              </w:numPr>
            </w:pPr>
            <w:r w:rsidRPr="002D7244">
              <w:t xml:space="preserve">Any waste </w:t>
            </w:r>
            <w:r w:rsidR="007B1916">
              <w:t>liquid</w:t>
            </w:r>
            <w:r w:rsidRPr="002D7244">
              <w:t xml:space="preserve">, if not absorbed, should be decanted from solid waste and disposed as chemical waste, see </w:t>
            </w:r>
            <w:hyperlink r:id="rId10" w:history="1">
              <w:r w:rsidRPr="009120F5">
                <w:rPr>
                  <w:rStyle w:val="Hyperlink"/>
                  <w:i/>
                  <w:color w:val="4F81BD" w:themeColor="accent1"/>
                  <w:sz w:val="20"/>
                  <w:szCs w:val="20"/>
                </w:rPr>
                <w:t>http://ehs.berkeley.edu/hazardous-materials</w:t>
              </w:r>
            </w:hyperlink>
            <w:r>
              <w:t xml:space="preserve"> </w:t>
            </w:r>
            <w:r w:rsidRPr="002D7244">
              <w:t xml:space="preserve">for guidance.  </w:t>
            </w:r>
          </w:p>
          <w:p w:rsidR="009120F5" w:rsidRDefault="007B1916" w:rsidP="007B1916">
            <w:pPr>
              <w:numPr>
                <w:ilvl w:val="0"/>
                <w:numId w:val="3"/>
              </w:numPr>
            </w:pPr>
            <w:r w:rsidRPr="003676DF">
              <w:t xml:space="preserve">After infection, disposable cages may be returned directly to standard ABSL1 housing but the cage card (obtain from OLAC) must be labeled to indicate the hazard type, agent, date of administration, and that OLAC should not </w:t>
            </w:r>
            <w:r>
              <w:t>change the cage for 72</w:t>
            </w:r>
            <w:r w:rsidRPr="003676DF">
              <w:t xml:space="preserve"> hours</w:t>
            </w:r>
            <w:r>
              <w:t xml:space="preserve"> post-final injection</w:t>
            </w:r>
            <w:r w:rsidRPr="003676DF">
              <w:t>.</w:t>
            </w:r>
            <w:r>
              <w:t xml:space="preserve"> </w:t>
            </w:r>
            <w:r w:rsidR="00626DEB">
              <w:t xml:space="preserve">Complete the “OLAC Do Not Change” card with PI responsible cage change dates as applicable. </w:t>
            </w:r>
            <w:r>
              <w:t>After 72</w:t>
            </w:r>
            <w:r w:rsidRPr="002D7244">
              <w:t xml:space="preserve"> hours</w:t>
            </w:r>
            <w:r w:rsidR="009A21F7">
              <w:t xml:space="preserve"> post final treatment</w:t>
            </w:r>
            <w:r>
              <w:t>,</w:t>
            </w:r>
            <w:r w:rsidRPr="002D7244">
              <w:t xml:space="preserve"> animals </w:t>
            </w:r>
            <w:r w:rsidR="009A21F7">
              <w:t>can</w:t>
            </w:r>
            <w:r w:rsidRPr="002D7244">
              <w:t xml:space="preserve"> be transferred </w:t>
            </w:r>
            <w:r w:rsidRPr="002D7244">
              <w:lastRenderedPageBreak/>
              <w:t xml:space="preserve">to clean </w:t>
            </w:r>
            <w:r w:rsidR="009A21F7">
              <w:t xml:space="preserve">standard </w:t>
            </w:r>
            <w:r w:rsidRPr="002D7244">
              <w:t xml:space="preserve">cages by the researcher within a functioning </w:t>
            </w:r>
            <w:r>
              <w:t>chemical fume hood</w:t>
            </w:r>
            <w:r w:rsidR="00756624">
              <w:t xml:space="preserve"> or biosafety cabinet</w:t>
            </w:r>
            <w:r w:rsidRPr="002D7244">
              <w:t xml:space="preserve">.  Within the </w:t>
            </w:r>
            <w:r>
              <w:t>chemical fume hood</w:t>
            </w:r>
            <w:r w:rsidR="00756624">
              <w:t xml:space="preserve"> or biosafety cabinet</w:t>
            </w:r>
            <w:r w:rsidRPr="002D7244">
              <w:t>, used cag</w:t>
            </w:r>
            <w:r>
              <w:t>es and bedding should be bagged within</w:t>
            </w:r>
            <w:r w:rsidR="002F4788">
              <w:t xml:space="preserve"> yellow</w:t>
            </w:r>
            <w:r w:rsidRPr="002D7244">
              <w:t xml:space="preserve"> bags and </w:t>
            </w:r>
            <w:r>
              <w:t>disposed of as trace chemotherapy waste</w:t>
            </w:r>
            <w:r w:rsidRPr="002D7244">
              <w:t>.</w:t>
            </w:r>
            <w:r>
              <w:t xml:space="preserve"> </w:t>
            </w:r>
            <w:r w:rsidR="00626DEB">
              <w:t xml:space="preserve">Water not contaminated with </w:t>
            </w:r>
            <w:proofErr w:type="spellStart"/>
            <w:r w:rsidR="009A21F7">
              <w:t>BrdU</w:t>
            </w:r>
            <w:proofErr w:type="spellEnd"/>
            <w:r w:rsidR="00626DEB">
              <w:t xml:space="preserve"> can be disposed of by normal OLAC procedures.</w:t>
            </w:r>
            <w:r w:rsidR="009120F5" w:rsidRPr="002D7244">
              <w:t xml:space="preserve">  </w:t>
            </w:r>
          </w:p>
          <w:p w:rsidR="00CF7DDC" w:rsidRDefault="00CF7DDC" w:rsidP="00CF7DDC">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Spill Response and Emergency P</w:t>
            </w:r>
            <w:r w:rsidRPr="004D0735">
              <w:rPr>
                <w:b w:val="0"/>
              </w:rPr>
              <w:t>rocedures</w:t>
            </w:r>
          </w:p>
        </w:tc>
        <w:tc>
          <w:tcPr>
            <w:tcW w:w="7578" w:type="dxa"/>
            <w:tcBorders>
              <w:top w:val="nil"/>
              <w:left w:val="nil"/>
              <w:bottom w:val="nil"/>
              <w:right w:val="nil"/>
            </w:tcBorders>
          </w:tcPr>
          <w:p w:rsidR="00626DEB" w:rsidRPr="000A4122" w:rsidRDefault="00626DEB" w:rsidP="00626DEB">
            <w:pPr>
              <w:pStyle w:val="NoSpacing"/>
              <w:rPr>
                <w:sz w:val="18"/>
                <w:szCs w:val="18"/>
              </w:rPr>
            </w:pPr>
            <w:r>
              <w:rPr>
                <w:sz w:val="18"/>
                <w:szCs w:val="18"/>
              </w:rPr>
              <w:t>Recommended disinfectants: 10% household bleach (</w:t>
            </w:r>
            <w:r w:rsidRPr="00E14E2B">
              <w:rPr>
                <w:sz w:val="18"/>
                <w:szCs w:val="18"/>
              </w:rPr>
              <w:t xml:space="preserve">&gt;0.5% </w:t>
            </w:r>
            <w:proofErr w:type="spellStart"/>
            <w:r w:rsidRPr="00E14E2B">
              <w:rPr>
                <w:sz w:val="18"/>
                <w:szCs w:val="18"/>
              </w:rPr>
              <w:t>NaOCl</w:t>
            </w:r>
            <w:proofErr w:type="spellEnd"/>
            <w:r w:rsidRPr="00E14E2B">
              <w:rPr>
                <w:sz w:val="18"/>
                <w:szCs w:val="18"/>
              </w:rPr>
              <w:t xml:space="preserve"> </w:t>
            </w:r>
            <w:r>
              <w:rPr>
                <w:sz w:val="18"/>
                <w:szCs w:val="18"/>
              </w:rPr>
              <w:t xml:space="preserve"> for </w:t>
            </w:r>
            <w:r w:rsidRPr="00E14E2B">
              <w:rPr>
                <w:sz w:val="18"/>
                <w:szCs w:val="18"/>
              </w:rPr>
              <w:t>&gt;30 min</w:t>
            </w:r>
            <w:r>
              <w:rPr>
                <w:sz w:val="18"/>
                <w:szCs w:val="18"/>
              </w:rPr>
              <w:t xml:space="preserve"> contact time)</w:t>
            </w:r>
          </w:p>
          <w:p w:rsidR="000A4122" w:rsidRPr="000A4122" w:rsidRDefault="000A4122" w:rsidP="000A4122">
            <w:pPr>
              <w:pStyle w:val="NoSpacing"/>
            </w:pPr>
          </w:p>
          <w:p w:rsidR="000A4122" w:rsidRPr="000A4122" w:rsidRDefault="000A4122" w:rsidP="000A4122">
            <w:pPr>
              <w:pStyle w:val="NoSpacing"/>
              <w:rPr>
                <w:rStyle w:val="BookTitle"/>
                <w:rFonts w:asciiTheme="majorHAnsi" w:eastAsiaTheme="majorEastAsia" w:hAnsiTheme="majorHAnsi" w:cstheme="majorBidi"/>
                <w:i/>
                <w:iCs/>
                <w:color w:val="4F81BD" w:themeColor="accent1"/>
                <w:sz w:val="24"/>
                <w:szCs w:val="24"/>
              </w:rPr>
            </w:pPr>
            <w:r w:rsidRPr="000A4122">
              <w:rPr>
                <w:rStyle w:val="BookTitle"/>
                <w:rFonts w:asciiTheme="majorHAnsi" w:eastAsiaTheme="majorEastAsia" w:hAnsiTheme="majorHAnsi" w:cstheme="majorBidi"/>
                <w:i/>
                <w:iCs/>
                <w:color w:val="4F81BD" w:themeColor="accent1"/>
                <w:sz w:val="24"/>
                <w:szCs w:val="24"/>
              </w:rPr>
              <w:t xml:space="preserve">Disinfectant to be used: </w:t>
            </w:r>
          </w:p>
          <w:p w:rsidR="000A4122" w:rsidRDefault="000A4122" w:rsidP="000A4122">
            <w:pPr>
              <w:pStyle w:val="NoSpacing"/>
            </w:pPr>
          </w:p>
          <w:p w:rsidR="000A4122" w:rsidRPr="000A4122" w:rsidRDefault="000A4122" w:rsidP="000A4122">
            <w:pPr>
              <w:pStyle w:val="NoSpacing"/>
            </w:pPr>
          </w:p>
          <w:p w:rsidR="00626DEB" w:rsidRDefault="00626DEB" w:rsidP="00626DEB">
            <w:pPr>
              <w:pStyle w:val="NoSpacing"/>
            </w:pPr>
            <w:r>
              <w:t xml:space="preserve">Injury: If eye or skin contact occurs, wash affected areas with copious amounts of water for 15 minutes and IMMEDIATELY seek medical advice. If inhaled, move individual to fresh air and IMMEDIATELY seek medical advice, call 911. [Rescue breathing, CPR may be needed.] If swallowed, seek IMMEDIATE medical advice. </w:t>
            </w:r>
          </w:p>
          <w:p w:rsidR="00626DEB" w:rsidRDefault="00626DEB" w:rsidP="00626DEB">
            <w:pPr>
              <w:pStyle w:val="NoSpacing"/>
            </w:pPr>
            <w:r>
              <w:t xml:space="preserve">Report the incident to your supervisor and the Occupational Health Clinic at 2-6891 for follow up. </w:t>
            </w:r>
          </w:p>
          <w:p w:rsidR="00626DEB" w:rsidRDefault="00626DEB" w:rsidP="00626DEB">
            <w:pPr>
              <w:pStyle w:val="NoSpacing"/>
            </w:pPr>
          </w:p>
          <w:p w:rsidR="00CF7DDC" w:rsidRDefault="00626DEB" w:rsidP="00626DEB">
            <w:pPr>
              <w:pStyle w:val="NoSpacing"/>
            </w:pPr>
            <w:r>
              <w:t>Medical attention during normal business hours: Tang Center Urgent Care (2-3188 or 3-7197); after hours go to urgent or emergency care: Alta Bates Hospital at 2450 Ashby (204-4444).</w:t>
            </w:r>
          </w:p>
          <w:p w:rsidR="00626DEB" w:rsidRDefault="00626DEB" w:rsidP="00626DEB">
            <w:pPr>
              <w:pStyle w:val="NoSpacing"/>
            </w:pPr>
          </w:p>
          <w:p w:rsidR="00626DEB" w:rsidRDefault="00626DEB" w:rsidP="00626DEB">
            <w:pPr>
              <w:pStyle w:val="NoSpacing"/>
            </w:pPr>
            <w:r>
              <w:t>If a spill should occur: Avoid generating dust. With gloved hands, remove any contaminated clothing and put in yellow waste bag. Notify other workers in the area of the spill and control traffic through area. Wear shoe covers if the spill is on the floor. Put on fresh gloves and cover spill area with paper towels. Pour</w:t>
            </w:r>
          </w:p>
          <w:p w:rsidR="00626DEB" w:rsidRDefault="00626DEB" w:rsidP="00626DEB">
            <w:pPr>
              <w:pStyle w:val="NoSpacing"/>
            </w:pPr>
            <w:r>
              <w:t>10% bleach over towels from edges of spill to center; be careful not to splatter. Decontaminate all objects in spill area. Allow 30 minutes of contact time. Pick up any sharps, including broken glass, with forceps and place in sharps container. Wipe area with bleach and clean towels again, mop if the spill is on the floor. Remove gloves and foot covers before leaving area of the spill, put in yellow waste bag, and wash hands. Monitor for signs of exposure.</w:t>
            </w:r>
          </w:p>
          <w:p w:rsidR="00626DEB" w:rsidRDefault="00626DEB" w:rsidP="00626DEB">
            <w:pPr>
              <w:pStyle w:val="NoSpacing"/>
            </w:pPr>
            <w:r>
              <w:t>For exposures or emergency clean up response, notify EH&amp;S at 642-3073 immediately. All spills must be notified to EH&amp;S within 8 working hours.</w:t>
            </w:r>
          </w:p>
          <w:p w:rsidR="00626DEB" w:rsidRPr="000A4122" w:rsidRDefault="00626DEB" w:rsidP="00626DEB">
            <w:pPr>
              <w:pStyle w:val="NoSpacing"/>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Hazard C</w:t>
            </w:r>
            <w:r w:rsidRPr="004D0735">
              <w:rPr>
                <w:b w:val="0"/>
              </w:rPr>
              <w:t>ommunication</w:t>
            </w:r>
            <w:r>
              <w:rPr>
                <w:b w:val="0"/>
              </w:rPr>
              <w:t xml:space="preserve"> (signs, cage cards, etc.)</w:t>
            </w:r>
            <w:r w:rsidRPr="004D0735">
              <w:rPr>
                <w:b w:val="0"/>
              </w:rPr>
              <w:t xml:space="preserve"> </w:t>
            </w:r>
          </w:p>
        </w:tc>
        <w:tc>
          <w:tcPr>
            <w:tcW w:w="7578" w:type="dxa"/>
            <w:tcBorders>
              <w:top w:val="nil"/>
              <w:left w:val="nil"/>
              <w:bottom w:val="nil"/>
              <w:right w:val="nil"/>
            </w:tcBorders>
          </w:tcPr>
          <w:p w:rsidR="000A4122" w:rsidRDefault="000A4122" w:rsidP="000A4122">
            <w:pPr>
              <w:pStyle w:val="NoSpacing"/>
            </w:pPr>
            <w:r>
              <w:t xml:space="preserve">All researchers handling this material must read and sign this document.  </w:t>
            </w:r>
          </w:p>
          <w:p w:rsidR="000A4122" w:rsidRDefault="000A4122" w:rsidP="000A4122">
            <w:pPr>
              <w:pStyle w:val="NoSpacing"/>
            </w:pPr>
          </w:p>
          <w:p w:rsidR="00626DEB" w:rsidRDefault="00626DEB" w:rsidP="00626DEB">
            <w:pPr>
              <w:pStyle w:val="NoSpacing"/>
            </w:pPr>
            <w:r w:rsidRPr="003D6B62">
              <w:t xml:space="preserve">When </w:t>
            </w:r>
            <w:proofErr w:type="spellStart"/>
            <w:r w:rsidR="00E1014D">
              <w:t>BrdU</w:t>
            </w:r>
            <w:proofErr w:type="spellEnd"/>
            <w:r>
              <w:t xml:space="preserve"> is</w:t>
            </w:r>
            <w:r w:rsidRPr="003D6B62">
              <w:t xml:space="preserve"> in use, the doors will remain closed and the room should be posted to indicate “</w:t>
            </w:r>
            <w:proofErr w:type="spellStart"/>
            <w:r w:rsidR="00E1014D">
              <w:t>BrdU</w:t>
            </w:r>
            <w:proofErr w:type="spellEnd"/>
            <w:r w:rsidRPr="003D6B62">
              <w:t xml:space="preserve"> in Use-Authorized Personnel Only”.  Any special entry requirements should be posted on the entrance(s) to the room.  Only personnel whose presence is required should be permitted in the room while </w:t>
            </w:r>
            <w:proofErr w:type="spellStart"/>
            <w:r w:rsidR="00E1014D">
              <w:t>BrdU</w:t>
            </w:r>
            <w:proofErr w:type="spellEnd"/>
            <w:r>
              <w:t xml:space="preserve"> is</w:t>
            </w:r>
            <w:r w:rsidRPr="003D6B62">
              <w:t xml:space="preserve"> in use. Postings will not be removed until all surfaces have been decontaminated with 10% bleach for 30 minutes.</w:t>
            </w:r>
          </w:p>
          <w:p w:rsidR="00626DEB" w:rsidRDefault="00626DEB" w:rsidP="00626DEB">
            <w:pPr>
              <w:pStyle w:val="NoSpacing"/>
            </w:pPr>
          </w:p>
          <w:p w:rsidR="00626DEB" w:rsidRPr="003676DF" w:rsidRDefault="00626DEB" w:rsidP="00626DEB">
            <w:pPr>
              <w:pStyle w:val="NoSpacing"/>
            </w:pPr>
            <w:r>
              <w:t>After 72</w:t>
            </w:r>
            <w:r w:rsidRPr="003676DF">
              <w:t xml:space="preserve"> hours of final treatment, animals should be transferred to clean cages by the researcher within a functioning </w:t>
            </w:r>
            <w:r w:rsidR="00E1014D">
              <w:t xml:space="preserve">chemical fume hood or </w:t>
            </w:r>
            <w:r w:rsidRPr="003676DF">
              <w:t xml:space="preserve">biosafety cabinet and </w:t>
            </w:r>
            <w:r w:rsidRPr="003676DF">
              <w:lastRenderedPageBreak/>
              <w:t xml:space="preserve">the “OLAC Do Not Change” card should be removed to indicate OLAC may resume care.  Within the </w:t>
            </w:r>
            <w:r>
              <w:t>chemical fume hood</w:t>
            </w:r>
            <w:r w:rsidR="00756624">
              <w:t xml:space="preserve"> or biosafety cabinet</w:t>
            </w:r>
            <w:r w:rsidRPr="003676DF">
              <w:t xml:space="preserve">, used cages should be bagged within </w:t>
            </w:r>
            <w:r>
              <w:t>yellow waste</w:t>
            </w:r>
            <w:r w:rsidRPr="003676DF">
              <w:t xml:space="preserve"> bags and disposed as trace chemotherapy waste.  </w:t>
            </w:r>
          </w:p>
          <w:p w:rsidR="00626DEB" w:rsidRPr="003676DF" w:rsidRDefault="00626DEB" w:rsidP="00626DEB">
            <w:pPr>
              <w:pStyle w:val="NoSpacing"/>
            </w:pPr>
          </w:p>
          <w:p w:rsidR="00626DEB" w:rsidRDefault="00626DEB" w:rsidP="00626DEB">
            <w:pPr>
              <w:pStyle w:val="NoSpacing"/>
            </w:pPr>
            <w:r w:rsidRPr="003676DF">
              <w:t xml:space="preserve">EH&amp;S and an OLAC veterinarian must review and date this SOP prior to starting this work within an animal facility.  Obtain cage cards and hazard labels from OLAC.  During injections this SOP must be posted in a plastic sleeve on the door of NAF 120F, LSA 640, Minor 599E </w:t>
            </w:r>
            <w:r w:rsidRPr="003676DF">
              <w:rPr>
                <w:i/>
                <w:color w:val="F6BB00"/>
                <w:sz w:val="20"/>
                <w:szCs w:val="20"/>
              </w:rPr>
              <w:t xml:space="preserve">(choose location or list approved location) </w:t>
            </w:r>
            <w:r w:rsidRPr="003676DF">
              <w:t>to notify OLAC staff and other personnel.</w:t>
            </w:r>
            <w:r>
              <w:t xml:space="preserve">  </w:t>
            </w:r>
          </w:p>
          <w:p w:rsidR="00CF7DDC" w:rsidRPr="000A4122" w:rsidRDefault="000A4122" w:rsidP="000A4122">
            <w:pPr>
              <w:pStyle w:val="NoSpacing"/>
            </w:pPr>
            <w:r>
              <w:t xml:space="preserve">  </w:t>
            </w: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Unique Instructions</w:t>
            </w:r>
          </w:p>
        </w:tc>
        <w:tc>
          <w:tcPr>
            <w:tcW w:w="7578" w:type="dxa"/>
            <w:tcBorders>
              <w:top w:val="nil"/>
              <w:left w:val="nil"/>
              <w:bottom w:val="nil"/>
              <w:right w:val="nil"/>
            </w:tcBorders>
          </w:tcPr>
          <w:p w:rsidR="00224DB6" w:rsidRDefault="00224DB6" w:rsidP="00224DB6">
            <w:pPr>
              <w:rPr>
                <w:szCs w:val="20"/>
              </w:rPr>
            </w:pPr>
            <w:r>
              <w:rPr>
                <w:szCs w:val="20"/>
              </w:rPr>
              <w:t xml:space="preserve">Before you start work: </w:t>
            </w:r>
            <w:r w:rsidRPr="003D6B62">
              <w:rPr>
                <w:szCs w:val="20"/>
              </w:rPr>
              <w:t xml:space="preserve"> Review hazards o</w:t>
            </w:r>
            <w:r>
              <w:rPr>
                <w:szCs w:val="20"/>
              </w:rPr>
              <w:t xml:space="preserve">f agents you are handling, </w:t>
            </w:r>
            <w:r w:rsidRPr="003D6B62">
              <w:rPr>
                <w:szCs w:val="20"/>
              </w:rPr>
              <w:t>comp</w:t>
            </w:r>
            <w:r>
              <w:rPr>
                <w:szCs w:val="20"/>
              </w:rPr>
              <w:t xml:space="preserve">lete required reading indicated below, sign and date below, </w:t>
            </w:r>
            <w:r w:rsidRPr="003D6B62">
              <w:rPr>
                <w:szCs w:val="20"/>
              </w:rPr>
              <w:t>rehearse all handling tasks</w:t>
            </w:r>
            <w:r>
              <w:rPr>
                <w:szCs w:val="20"/>
              </w:rPr>
              <w:t xml:space="preserve"> with a placebo for practice, demonstrate </w:t>
            </w:r>
            <w:r w:rsidRPr="003D6B62">
              <w:rPr>
                <w:szCs w:val="20"/>
              </w:rPr>
              <w:t>worker pr</w:t>
            </w:r>
            <w:r>
              <w:rPr>
                <w:szCs w:val="20"/>
              </w:rPr>
              <w:t xml:space="preserve">oficiency to a supervisor and post signage. </w:t>
            </w:r>
            <w:r w:rsidRPr="003D6B62">
              <w:rPr>
                <w:szCs w:val="20"/>
              </w:rPr>
              <w:t>A</w:t>
            </w:r>
            <w:r>
              <w:rPr>
                <w:szCs w:val="20"/>
              </w:rPr>
              <w:t xml:space="preserve">ll high-risk </w:t>
            </w:r>
            <w:r w:rsidRPr="003D6B62">
              <w:rPr>
                <w:szCs w:val="20"/>
              </w:rPr>
              <w:t>tasks, such as work with stock mate</w:t>
            </w:r>
            <w:r>
              <w:rPr>
                <w:szCs w:val="20"/>
              </w:rPr>
              <w:t xml:space="preserve">rial (i.e. making dilutions) should be conducted with two trained </w:t>
            </w:r>
            <w:r w:rsidRPr="003D6B62">
              <w:rPr>
                <w:szCs w:val="20"/>
              </w:rPr>
              <w:t>individuals present.</w:t>
            </w:r>
          </w:p>
          <w:p w:rsidR="00224DB6" w:rsidRDefault="00224DB6" w:rsidP="00244337">
            <w:pPr>
              <w:rPr>
                <w:szCs w:val="20"/>
              </w:rPr>
            </w:pPr>
          </w:p>
          <w:p w:rsidR="00244337" w:rsidRDefault="00244337" w:rsidP="00244337">
            <w:pPr>
              <w:rPr>
                <w:szCs w:val="20"/>
              </w:rPr>
            </w:pPr>
            <w:r w:rsidRPr="008F2A2C">
              <w:rPr>
                <w:szCs w:val="20"/>
              </w:rPr>
              <w:t xml:space="preserve">Coordinate use of </w:t>
            </w:r>
            <w:r>
              <w:t xml:space="preserve">NAF 120F, LSA 640, Minor 599E </w:t>
            </w:r>
            <w:r>
              <w:rPr>
                <w:i/>
                <w:color w:val="F6BB00"/>
                <w:sz w:val="20"/>
                <w:szCs w:val="20"/>
              </w:rPr>
              <w:t>(choose location or list approved location</w:t>
            </w:r>
            <w:r w:rsidRPr="00036CD8">
              <w:rPr>
                <w:i/>
                <w:color w:val="F6BB00"/>
                <w:sz w:val="20"/>
                <w:szCs w:val="20"/>
              </w:rPr>
              <w:t>)</w:t>
            </w:r>
            <w:r>
              <w:rPr>
                <w:i/>
                <w:color w:val="F6BB00"/>
                <w:sz w:val="20"/>
                <w:szCs w:val="20"/>
              </w:rPr>
              <w:t xml:space="preserve"> </w:t>
            </w:r>
            <w:r w:rsidRPr="008F2A2C">
              <w:rPr>
                <w:szCs w:val="20"/>
              </w:rPr>
              <w:t xml:space="preserve">with the OLAC Facility Manager.  </w:t>
            </w:r>
          </w:p>
          <w:p w:rsidR="00244337" w:rsidRDefault="00244337" w:rsidP="00244337">
            <w:pPr>
              <w:pStyle w:val="NoSpacing"/>
              <w:rPr>
                <w:szCs w:val="20"/>
                <w:highlight w:val="yellow"/>
              </w:rPr>
            </w:pPr>
          </w:p>
          <w:p w:rsidR="00CF7DDC" w:rsidRDefault="00244337" w:rsidP="00244337">
            <w:pPr>
              <w:pStyle w:val="NoSpacing"/>
              <w:rPr>
                <w:rStyle w:val="BookTitle"/>
                <w:rFonts w:asciiTheme="majorHAnsi" w:eastAsiaTheme="majorEastAsia" w:hAnsiTheme="majorHAnsi" w:cstheme="majorBidi"/>
                <w:i/>
                <w:iCs/>
                <w:color w:val="4F81BD" w:themeColor="accent1"/>
                <w:sz w:val="24"/>
                <w:szCs w:val="24"/>
              </w:rPr>
            </w:pPr>
            <w:r w:rsidRPr="00244337">
              <w:rPr>
                <w:rStyle w:val="BookTitle"/>
                <w:rFonts w:asciiTheme="majorHAnsi" w:eastAsiaTheme="majorEastAsia" w:hAnsiTheme="majorHAnsi" w:cstheme="majorBidi"/>
                <w:i/>
                <w:iCs/>
                <w:color w:val="4F81BD" w:themeColor="accent1"/>
                <w:sz w:val="24"/>
                <w:szCs w:val="24"/>
              </w:rPr>
              <w:t>Other unique procedures:</w:t>
            </w:r>
          </w:p>
          <w:p w:rsidR="00244337" w:rsidRPr="000A4122" w:rsidRDefault="00244337" w:rsidP="00244337">
            <w:pPr>
              <w:pStyle w:val="NoSpacing"/>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Additional Information or R</w:t>
            </w:r>
            <w:r w:rsidRPr="004D0735">
              <w:rPr>
                <w:b w:val="0"/>
              </w:rPr>
              <w:t>eferences</w:t>
            </w:r>
          </w:p>
        </w:tc>
        <w:tc>
          <w:tcPr>
            <w:tcW w:w="7578" w:type="dxa"/>
            <w:tcBorders>
              <w:top w:val="nil"/>
              <w:left w:val="nil"/>
              <w:bottom w:val="nil"/>
              <w:right w:val="nil"/>
            </w:tcBorders>
          </w:tcPr>
          <w:p w:rsidR="00231CCD" w:rsidRDefault="00231CCD" w:rsidP="00231CCD">
            <w:pPr>
              <w:pStyle w:val="NoSpacing"/>
            </w:pPr>
            <w:r>
              <w:t xml:space="preserve">Refer to applicable protocols and authorizations, e.g.  </w:t>
            </w:r>
            <w:proofErr w:type="gramStart"/>
            <w:r>
              <w:t>the</w:t>
            </w:r>
            <w:proofErr w:type="gramEnd"/>
            <w:r>
              <w:t xml:space="preserve"> lab’s Biohazard Use Authorization, MAUP/</w:t>
            </w:r>
            <w:proofErr w:type="spellStart"/>
            <w:r>
              <w:t>eProtocol</w:t>
            </w:r>
            <w:proofErr w:type="spellEnd"/>
            <w:r>
              <w:t xml:space="preserve">, SDS available at </w:t>
            </w:r>
            <w:hyperlink r:id="rId11" w:history="1">
              <w:r w:rsidRPr="007C570B">
                <w:rPr>
                  <w:rStyle w:val="Hyperlink"/>
                </w:rPr>
                <w:t>http://ehs.berkeley.edu/hazardous-materials/safety-data-sheets-formerly-msds</w:t>
              </w:r>
            </w:hyperlink>
            <w:r>
              <w:t xml:space="preserve">, your lab’s chemical hygiene plan, or contact your supervisor or EH&amp;S at 642-3073 for further guidance.  </w:t>
            </w:r>
          </w:p>
          <w:p w:rsidR="00231CCD" w:rsidRDefault="00231CCD" w:rsidP="00231CCD">
            <w:pPr>
              <w:pStyle w:val="NoSpacing"/>
            </w:pPr>
          </w:p>
          <w:p w:rsidR="00231CCD" w:rsidRDefault="00231CCD" w:rsidP="00231CCD">
            <w:pPr>
              <w:pStyle w:val="NoSpacing"/>
            </w:pPr>
            <w:r>
              <w:t>Useful additional information:</w:t>
            </w:r>
          </w:p>
          <w:p w:rsidR="00231CCD" w:rsidRDefault="00231CCD" w:rsidP="00231CCD">
            <w:pPr>
              <w:pStyle w:val="NoSpacing"/>
            </w:pPr>
          </w:p>
          <w:p w:rsidR="00CF7DDC" w:rsidRPr="00231CCD" w:rsidRDefault="00231CCD" w:rsidP="00231CCD">
            <w:pPr>
              <w:pStyle w:val="NoSpacing"/>
              <w:rPr>
                <w:rStyle w:val="BookTitle"/>
                <w:rFonts w:asciiTheme="majorHAnsi" w:eastAsiaTheme="majorEastAsia" w:hAnsiTheme="majorHAnsi" w:cstheme="majorBidi"/>
                <w:i/>
                <w:iCs/>
                <w:color w:val="4F81BD" w:themeColor="accent1"/>
                <w:sz w:val="24"/>
                <w:szCs w:val="24"/>
              </w:rPr>
            </w:pPr>
            <w:r w:rsidRPr="00231CCD">
              <w:rPr>
                <w:rStyle w:val="BookTitle"/>
                <w:rFonts w:asciiTheme="majorHAnsi" w:eastAsiaTheme="majorEastAsia" w:hAnsiTheme="majorHAnsi" w:cstheme="majorBidi"/>
                <w:i/>
                <w:iCs/>
                <w:color w:val="4F81BD" w:themeColor="accent1"/>
                <w:sz w:val="24"/>
                <w:szCs w:val="24"/>
              </w:rPr>
              <w:t>Other required protocols or references:</w:t>
            </w:r>
          </w:p>
          <w:p w:rsidR="00231CCD" w:rsidRDefault="00231CCD" w:rsidP="00231CCD">
            <w:pPr>
              <w:pStyle w:val="NoSpacing"/>
            </w:pPr>
          </w:p>
          <w:p w:rsidR="00231CCD" w:rsidRPr="000A4122" w:rsidRDefault="00231CCD" w:rsidP="00231CCD">
            <w:pPr>
              <w:pStyle w:val="NoSpacing"/>
            </w:pPr>
          </w:p>
        </w:tc>
      </w:tr>
    </w:tbl>
    <w:p w:rsidR="00CF7DDC" w:rsidRDefault="00CF7DDC" w:rsidP="005A60E5">
      <w:pPr>
        <w:pStyle w:val="NoSpacing"/>
        <w:rPr>
          <w:rFonts w:asciiTheme="majorHAnsi" w:hAnsiTheme="majorHAnsi"/>
        </w:rPr>
      </w:pPr>
    </w:p>
    <w:p w:rsidR="00D93587" w:rsidRDefault="00D93587" w:rsidP="005A60E5">
      <w:pPr>
        <w:pStyle w:val="NoSpacing"/>
        <w:rPr>
          <w:rFonts w:asciiTheme="majorHAnsi" w:hAnsiTheme="majorHAnsi"/>
        </w:rPr>
      </w:pPr>
    </w:p>
    <w:p w:rsidR="00D93587" w:rsidRDefault="00D93587" w:rsidP="005A60E5">
      <w:pPr>
        <w:pStyle w:val="NoSpacing"/>
        <w:rPr>
          <w:rFonts w:asciiTheme="majorHAnsi" w:hAnsiTheme="majorHAnsi"/>
        </w:rPr>
      </w:pPr>
    </w:p>
    <w:p w:rsidR="00D93587" w:rsidRDefault="00D93587">
      <w:pPr>
        <w:rPr>
          <w:rFonts w:asciiTheme="majorHAnsi" w:hAnsiTheme="majorHAnsi"/>
        </w:rPr>
      </w:pPr>
      <w:r>
        <w:rPr>
          <w:rFonts w:asciiTheme="majorHAnsi" w:hAnsiTheme="majorHAnsi"/>
        </w:rPr>
        <w:br w:type="page"/>
      </w:r>
    </w:p>
    <w:tbl>
      <w:tblPr>
        <w:tblpPr w:leftFromText="180" w:rightFromText="180" w:vertAnchor="text" w:horzAnchor="margin" w:tblpXSpec="center" w:tblpY="632"/>
        <w:tblW w:w="10330" w:type="dxa"/>
        <w:tblLayout w:type="fixed"/>
        <w:tblCellMar>
          <w:left w:w="0" w:type="dxa"/>
          <w:right w:w="0" w:type="dxa"/>
        </w:tblCellMar>
        <w:tblLook w:val="0000" w:firstRow="0" w:lastRow="0" w:firstColumn="0" w:lastColumn="0" w:noHBand="0" w:noVBand="0"/>
      </w:tblPr>
      <w:tblGrid>
        <w:gridCol w:w="3129"/>
        <w:gridCol w:w="4793"/>
        <w:gridCol w:w="2408"/>
      </w:tblGrid>
      <w:tr w:rsidR="00D93587" w:rsidRPr="00D93587" w:rsidTr="00D93587">
        <w:trPr>
          <w:trHeight w:hRule="exact" w:val="468"/>
        </w:trPr>
        <w:tc>
          <w:tcPr>
            <w:tcW w:w="3129" w:type="dxa"/>
            <w:tcBorders>
              <w:top w:val="nil"/>
              <w:left w:val="nil"/>
              <w:bottom w:val="single" w:sz="8" w:space="0" w:color="000000"/>
              <w:right w:val="single" w:sz="8" w:space="0" w:color="000000"/>
            </w:tcBorders>
            <w:shd w:val="clear" w:color="auto" w:fill="CBD0D4"/>
          </w:tcPr>
          <w:p w:rsidR="00D93587" w:rsidRPr="00D93587" w:rsidRDefault="00D93587" w:rsidP="00D93587">
            <w:pPr>
              <w:kinsoku w:val="0"/>
              <w:overflowPunct w:val="0"/>
              <w:autoSpaceDE w:val="0"/>
              <w:autoSpaceDN w:val="0"/>
              <w:adjustRightInd w:val="0"/>
              <w:spacing w:before="55" w:after="0" w:line="240" w:lineRule="auto"/>
              <w:ind w:left="39"/>
              <w:rPr>
                <w:rFonts w:ascii="Times New Roman" w:hAnsi="Times New Roman" w:cs="Times New Roman"/>
                <w:sz w:val="24"/>
                <w:szCs w:val="24"/>
              </w:rPr>
            </w:pPr>
            <w:r w:rsidRPr="00D93587">
              <w:rPr>
                <w:rFonts w:ascii="Calibri" w:hAnsi="Calibri" w:cs="Calibri"/>
                <w:b/>
                <w:bCs/>
                <w:w w:val="110"/>
                <w:sz w:val="24"/>
                <w:szCs w:val="24"/>
              </w:rPr>
              <w:lastRenderedPageBreak/>
              <w:t>Print</w:t>
            </w:r>
            <w:r w:rsidRPr="00D93587">
              <w:rPr>
                <w:rFonts w:ascii="Calibri" w:hAnsi="Calibri" w:cs="Calibri"/>
                <w:b/>
                <w:bCs/>
                <w:spacing w:val="-8"/>
                <w:w w:val="110"/>
                <w:sz w:val="24"/>
                <w:szCs w:val="24"/>
              </w:rPr>
              <w:t xml:space="preserve"> </w:t>
            </w:r>
            <w:r w:rsidRPr="00D93587">
              <w:rPr>
                <w:rFonts w:ascii="Calibri" w:hAnsi="Calibri" w:cs="Calibri"/>
                <w:b/>
                <w:bCs/>
                <w:w w:val="110"/>
                <w:sz w:val="24"/>
                <w:szCs w:val="24"/>
              </w:rPr>
              <w:t>Name</w:t>
            </w:r>
            <w:r w:rsidRPr="00D93587">
              <w:rPr>
                <w:rFonts w:ascii="Calibri" w:hAnsi="Calibri" w:cs="Calibri"/>
                <w:b/>
                <w:bCs/>
                <w:spacing w:val="-8"/>
                <w:w w:val="110"/>
                <w:sz w:val="24"/>
                <w:szCs w:val="24"/>
              </w:rPr>
              <w:t xml:space="preserve"> </w:t>
            </w:r>
            <w:r w:rsidRPr="00D93587">
              <w:rPr>
                <w:rFonts w:ascii="Calibri" w:hAnsi="Calibri" w:cs="Calibri"/>
                <w:b/>
                <w:bCs/>
                <w:w w:val="110"/>
                <w:sz w:val="24"/>
                <w:szCs w:val="24"/>
              </w:rPr>
              <w:t>(last,</w:t>
            </w:r>
            <w:r w:rsidRPr="00D93587">
              <w:rPr>
                <w:rFonts w:ascii="Calibri" w:hAnsi="Calibri" w:cs="Calibri"/>
                <w:b/>
                <w:bCs/>
                <w:spacing w:val="-7"/>
                <w:w w:val="110"/>
                <w:sz w:val="24"/>
                <w:szCs w:val="24"/>
              </w:rPr>
              <w:t xml:space="preserve"> </w:t>
            </w:r>
            <w:r w:rsidRPr="00D93587">
              <w:rPr>
                <w:rFonts w:ascii="Calibri" w:hAnsi="Calibri" w:cs="Calibri"/>
                <w:b/>
                <w:bCs/>
                <w:spacing w:val="-1"/>
                <w:w w:val="110"/>
                <w:sz w:val="24"/>
                <w:szCs w:val="24"/>
              </w:rPr>
              <w:t>first)</w:t>
            </w:r>
          </w:p>
        </w:tc>
        <w:tc>
          <w:tcPr>
            <w:tcW w:w="4793" w:type="dxa"/>
            <w:tcBorders>
              <w:top w:val="nil"/>
              <w:left w:val="single" w:sz="8" w:space="0" w:color="000000"/>
              <w:bottom w:val="single" w:sz="8" w:space="0" w:color="000000"/>
              <w:right w:val="single" w:sz="8" w:space="0" w:color="000000"/>
            </w:tcBorders>
            <w:shd w:val="clear" w:color="auto" w:fill="CBD0D4"/>
          </w:tcPr>
          <w:p w:rsidR="00D93587" w:rsidRPr="00D93587" w:rsidRDefault="00D93587" w:rsidP="00D93587">
            <w:pPr>
              <w:kinsoku w:val="0"/>
              <w:overflowPunct w:val="0"/>
              <w:autoSpaceDE w:val="0"/>
              <w:autoSpaceDN w:val="0"/>
              <w:adjustRightInd w:val="0"/>
              <w:spacing w:before="55" w:after="0" w:line="240" w:lineRule="auto"/>
              <w:jc w:val="center"/>
              <w:rPr>
                <w:rFonts w:ascii="Times New Roman" w:hAnsi="Times New Roman" w:cs="Times New Roman"/>
                <w:sz w:val="24"/>
                <w:szCs w:val="24"/>
              </w:rPr>
            </w:pPr>
            <w:r w:rsidRPr="00D93587">
              <w:rPr>
                <w:rFonts w:ascii="Calibri" w:hAnsi="Calibri" w:cs="Calibri"/>
                <w:b/>
                <w:bCs/>
                <w:spacing w:val="-1"/>
                <w:w w:val="105"/>
                <w:sz w:val="24"/>
                <w:szCs w:val="24"/>
              </w:rPr>
              <w:t>Signatur</w:t>
            </w:r>
            <w:r w:rsidRPr="00D93587">
              <w:rPr>
                <w:rFonts w:ascii="Calibri" w:hAnsi="Calibri" w:cs="Calibri"/>
                <w:b/>
                <w:bCs/>
                <w:spacing w:val="-2"/>
                <w:w w:val="105"/>
                <w:sz w:val="24"/>
                <w:szCs w:val="24"/>
              </w:rPr>
              <w:t>e</w:t>
            </w:r>
          </w:p>
        </w:tc>
        <w:tc>
          <w:tcPr>
            <w:tcW w:w="2408" w:type="dxa"/>
            <w:tcBorders>
              <w:top w:val="nil"/>
              <w:left w:val="single" w:sz="8" w:space="0" w:color="000000"/>
              <w:bottom w:val="single" w:sz="8" w:space="0" w:color="000000"/>
              <w:right w:val="nil"/>
            </w:tcBorders>
            <w:shd w:val="clear" w:color="auto" w:fill="CBD0D4"/>
          </w:tcPr>
          <w:p w:rsidR="00D93587" w:rsidRPr="00D93587" w:rsidRDefault="00D93587" w:rsidP="00D93587">
            <w:pPr>
              <w:kinsoku w:val="0"/>
              <w:overflowPunct w:val="0"/>
              <w:autoSpaceDE w:val="0"/>
              <w:autoSpaceDN w:val="0"/>
              <w:adjustRightInd w:val="0"/>
              <w:spacing w:before="55" w:after="0" w:line="240" w:lineRule="auto"/>
              <w:ind w:left="194"/>
              <w:rPr>
                <w:rFonts w:ascii="Times New Roman" w:hAnsi="Times New Roman" w:cs="Times New Roman"/>
                <w:sz w:val="24"/>
                <w:szCs w:val="24"/>
              </w:rPr>
            </w:pPr>
            <w:r w:rsidRPr="00D93587">
              <w:rPr>
                <w:rFonts w:ascii="Calibri" w:hAnsi="Calibri" w:cs="Calibri"/>
                <w:b/>
                <w:bCs/>
                <w:spacing w:val="-1"/>
                <w:w w:val="105"/>
                <w:sz w:val="24"/>
                <w:szCs w:val="24"/>
              </w:rPr>
              <w:t>Dat</w:t>
            </w:r>
            <w:r w:rsidRPr="00D93587">
              <w:rPr>
                <w:rFonts w:ascii="Calibri" w:hAnsi="Calibri" w:cs="Calibri"/>
                <w:b/>
                <w:bCs/>
                <w:spacing w:val="-2"/>
                <w:w w:val="105"/>
                <w:sz w:val="24"/>
                <w:szCs w:val="24"/>
              </w:rPr>
              <w:t>e</w:t>
            </w:r>
            <w:r w:rsidRPr="00D93587">
              <w:rPr>
                <w:rFonts w:ascii="Calibri" w:hAnsi="Calibri" w:cs="Calibri"/>
                <w:b/>
                <w:bCs/>
                <w:spacing w:val="-1"/>
                <w:w w:val="105"/>
                <w:sz w:val="24"/>
                <w:szCs w:val="24"/>
              </w:rPr>
              <w:t xml:space="preserve"> </w:t>
            </w:r>
            <w:r w:rsidRPr="00D93587">
              <w:rPr>
                <w:rFonts w:ascii="Calibri" w:hAnsi="Calibri" w:cs="Calibri"/>
                <w:b/>
                <w:bCs/>
                <w:w w:val="105"/>
                <w:sz w:val="24"/>
                <w:szCs w:val="24"/>
              </w:rPr>
              <w:t xml:space="preserve">Plan </w:t>
            </w:r>
            <w:r w:rsidRPr="00D93587">
              <w:rPr>
                <w:rFonts w:ascii="Calibri" w:hAnsi="Calibri" w:cs="Calibri"/>
                <w:b/>
                <w:bCs/>
                <w:spacing w:val="-1"/>
                <w:w w:val="105"/>
                <w:sz w:val="24"/>
                <w:szCs w:val="24"/>
              </w:rPr>
              <w:t>R</w:t>
            </w:r>
            <w:r w:rsidRPr="00D93587">
              <w:rPr>
                <w:rFonts w:ascii="Calibri" w:hAnsi="Calibri" w:cs="Calibri"/>
                <w:b/>
                <w:bCs/>
                <w:spacing w:val="-2"/>
                <w:w w:val="105"/>
                <w:sz w:val="24"/>
                <w:szCs w:val="24"/>
              </w:rPr>
              <w:t>e</w:t>
            </w:r>
            <w:r w:rsidRPr="00D93587">
              <w:rPr>
                <w:rFonts w:ascii="Calibri" w:hAnsi="Calibri" w:cs="Calibri"/>
                <w:b/>
                <w:bCs/>
                <w:spacing w:val="-1"/>
                <w:w w:val="105"/>
                <w:sz w:val="24"/>
                <w:szCs w:val="24"/>
              </w:rPr>
              <w:t>viewed</w:t>
            </w: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bl>
    <w:p w:rsidR="00D93587" w:rsidRDefault="00D93587" w:rsidP="00D93587">
      <w:pPr>
        <w:pStyle w:val="BodyText"/>
        <w:kinsoku w:val="0"/>
        <w:overflowPunct w:val="0"/>
        <w:jc w:val="center"/>
        <w:rPr>
          <w:spacing w:val="-2"/>
        </w:rPr>
      </w:pPr>
      <w:r>
        <w:t>PERSONNEL</w:t>
      </w:r>
      <w:r>
        <w:rPr>
          <w:spacing w:val="46"/>
        </w:rPr>
        <w:t xml:space="preserve"> </w:t>
      </w:r>
      <w:r>
        <w:rPr>
          <w:spacing w:val="-2"/>
        </w:rPr>
        <w:t>SIGNATURES</w:t>
      </w:r>
    </w:p>
    <w:p w:rsidR="00D93587" w:rsidRDefault="00D93587" w:rsidP="00D93587">
      <w:pPr>
        <w:pStyle w:val="BodyText"/>
        <w:kinsoku w:val="0"/>
        <w:overflowPunct w:val="0"/>
        <w:jc w:val="center"/>
        <w:rPr>
          <w:spacing w:val="-2"/>
        </w:rPr>
      </w:pPr>
    </w:p>
    <w:p w:rsidR="00D93587" w:rsidRDefault="00D93587" w:rsidP="00D93587">
      <w:pPr>
        <w:pStyle w:val="BodyText"/>
        <w:kinsoku w:val="0"/>
        <w:overflowPunct w:val="0"/>
        <w:jc w:val="center"/>
        <w:rPr>
          <w:b/>
          <w:bCs/>
        </w:rPr>
      </w:pPr>
    </w:p>
    <w:p w:rsidR="00D93587" w:rsidRDefault="00D93587" w:rsidP="00D93587">
      <w:pPr>
        <w:pStyle w:val="BodyText"/>
        <w:kinsoku w:val="0"/>
        <w:overflowPunct w:val="0"/>
        <w:jc w:val="center"/>
        <w:rPr>
          <w:b/>
          <w:bCs/>
        </w:rPr>
      </w:pPr>
    </w:p>
    <w:p w:rsidR="00D93587" w:rsidRDefault="00D93587" w:rsidP="00D93587">
      <w:pPr>
        <w:pStyle w:val="BodyText"/>
        <w:kinsoku w:val="0"/>
        <w:overflowPunct w:val="0"/>
        <w:jc w:val="center"/>
        <w:rPr>
          <w:b/>
          <w:bCs/>
        </w:rPr>
      </w:pPr>
    </w:p>
    <w:p w:rsidR="00D93587" w:rsidRPr="00D93587" w:rsidRDefault="00D93587" w:rsidP="00D93587">
      <w:pPr>
        <w:pStyle w:val="Header"/>
        <w:rPr>
          <w:rFonts w:ascii="Calibri" w:hAnsi="Calibri" w:cs="Calibri"/>
          <w:bCs/>
          <w:spacing w:val="-1"/>
          <w:w w:val="105"/>
          <w:sz w:val="24"/>
          <w:szCs w:val="24"/>
        </w:rPr>
      </w:pPr>
      <w:r w:rsidRPr="00D93587">
        <w:rPr>
          <w:rFonts w:ascii="Calibri" w:hAnsi="Calibri" w:cs="Calibri"/>
          <w:bCs/>
          <w:spacing w:val="-1"/>
          <w:w w:val="105"/>
          <w:sz w:val="24"/>
          <w:szCs w:val="24"/>
        </w:rPr>
        <w:t>EH&amp;S Review (Name/Date):</w:t>
      </w:r>
      <w:r w:rsidRPr="00D93587">
        <w:rPr>
          <w:rFonts w:ascii="Calibri" w:hAnsi="Calibri" w:cs="Calibri"/>
          <w:bCs/>
          <w:spacing w:val="-1"/>
          <w:w w:val="105"/>
          <w:sz w:val="24"/>
          <w:szCs w:val="24"/>
        </w:rPr>
        <w:softHyphen/>
        <w:t xml:space="preserve">  </w:t>
      </w:r>
      <w:r w:rsidRPr="00D93587">
        <w:rPr>
          <w:rFonts w:ascii="Calibri" w:hAnsi="Calibri" w:cs="Calibri"/>
          <w:bCs/>
          <w:spacing w:val="-1"/>
          <w:w w:val="105"/>
          <w:sz w:val="24"/>
          <w:szCs w:val="24"/>
          <w:u w:val="single"/>
        </w:rPr>
        <w:t xml:space="preserve">                                                                                           </w:t>
      </w:r>
      <w:r w:rsidRPr="00D93587">
        <w:rPr>
          <w:rFonts w:ascii="Calibri" w:hAnsi="Calibri" w:cs="Calibri"/>
          <w:bCs/>
          <w:spacing w:val="-1"/>
          <w:w w:val="105"/>
          <w:sz w:val="24"/>
          <w:szCs w:val="24"/>
        </w:rPr>
        <w:tab/>
        <w:t>642-3073</w:t>
      </w:r>
    </w:p>
    <w:p w:rsidR="008E3424" w:rsidRDefault="008E3424" w:rsidP="008E3424">
      <w:pPr>
        <w:pStyle w:val="Header"/>
        <w:rPr>
          <w:rFonts w:ascii="Calibri" w:hAnsi="Calibri" w:cs="Calibri"/>
          <w:bCs/>
          <w:spacing w:val="-1"/>
          <w:w w:val="105"/>
          <w:sz w:val="24"/>
          <w:szCs w:val="24"/>
        </w:rPr>
      </w:pPr>
      <w:r>
        <w:rPr>
          <w:rFonts w:ascii="Calibri" w:hAnsi="Calibri" w:cs="Calibri"/>
          <w:bCs/>
          <w:spacing w:val="-1"/>
          <w:w w:val="105"/>
          <w:sz w:val="24"/>
          <w:szCs w:val="24"/>
        </w:rPr>
        <w:t xml:space="preserve">OLAC Representative Review (Name/Date): </w:t>
      </w:r>
      <w:r>
        <w:rPr>
          <w:rFonts w:ascii="Calibri" w:hAnsi="Calibri" w:cs="Calibri"/>
          <w:bCs/>
          <w:spacing w:val="-1"/>
          <w:w w:val="105"/>
          <w:sz w:val="24"/>
          <w:szCs w:val="24"/>
          <w:u w:val="single"/>
        </w:rPr>
        <w:t xml:space="preserve">                                                                </w:t>
      </w:r>
      <w:r>
        <w:rPr>
          <w:rFonts w:ascii="Calibri" w:hAnsi="Calibri" w:cs="Calibri"/>
          <w:bCs/>
          <w:spacing w:val="-1"/>
          <w:w w:val="105"/>
          <w:sz w:val="24"/>
          <w:szCs w:val="24"/>
        </w:rPr>
        <w:tab/>
        <w:t xml:space="preserve">642-9232                  </w:t>
      </w:r>
    </w:p>
    <w:p w:rsidR="00D93587" w:rsidRPr="005A60E5" w:rsidRDefault="00D93587" w:rsidP="008E3424">
      <w:pPr>
        <w:pStyle w:val="Header"/>
        <w:rPr>
          <w:rFonts w:asciiTheme="majorHAnsi" w:hAnsiTheme="majorHAnsi"/>
        </w:rPr>
      </w:pPr>
      <w:bookmarkStart w:id="0" w:name="_GoBack"/>
      <w:bookmarkEnd w:id="0"/>
    </w:p>
    <w:sectPr w:rsidR="00D93587" w:rsidRPr="005A60E5" w:rsidSect="00D9358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223" w:rsidRDefault="00837223" w:rsidP="00405EB3">
      <w:pPr>
        <w:spacing w:after="0" w:line="240" w:lineRule="auto"/>
      </w:pPr>
      <w:r>
        <w:separator/>
      </w:r>
    </w:p>
  </w:endnote>
  <w:endnote w:type="continuationSeparator" w:id="0">
    <w:p w:rsidR="00837223" w:rsidRDefault="00837223" w:rsidP="0040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223" w:rsidRDefault="00837223" w:rsidP="00405EB3">
      <w:pPr>
        <w:spacing w:after="0" w:line="240" w:lineRule="auto"/>
      </w:pPr>
      <w:r>
        <w:separator/>
      </w:r>
    </w:p>
  </w:footnote>
  <w:footnote w:type="continuationSeparator" w:id="0">
    <w:p w:rsidR="00837223" w:rsidRDefault="00837223" w:rsidP="00405E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032"/>
      <w:gridCol w:w="2558"/>
    </w:tblGrid>
    <w:tr w:rsidR="00405EB3">
      <w:trPr>
        <w:trHeight w:val="288"/>
      </w:trPr>
      <w:sdt>
        <w:sdtPr>
          <w:rPr>
            <w:rFonts w:asciiTheme="majorHAnsi" w:eastAsiaTheme="majorEastAsia" w:hAnsiTheme="majorHAnsi" w:cstheme="majorBidi"/>
            <w:sz w:val="36"/>
            <w:szCs w:val="36"/>
          </w:rPr>
          <w:alias w:val="Title"/>
          <w:id w:val="1896541970"/>
          <w:placeholder>
            <w:docPart w:val="C35B5FD507AD4B95BE6A0F04EFD5117E"/>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405EB3" w:rsidRDefault="00405EB3">
              <w:pPr>
                <w:pStyle w:val="Header"/>
                <w:jc w:val="right"/>
                <w:rPr>
                  <w:rFonts w:asciiTheme="majorHAnsi" w:eastAsiaTheme="majorEastAsia" w:hAnsiTheme="majorHAnsi" w:cstheme="majorBidi"/>
                  <w:sz w:val="36"/>
                  <w:szCs w:val="36"/>
                </w:rPr>
              </w:pPr>
              <w:r w:rsidRPr="00405EB3">
                <w:rPr>
                  <w:rFonts w:asciiTheme="majorHAnsi" w:eastAsiaTheme="majorEastAsia" w:hAnsiTheme="majorHAnsi" w:cstheme="majorBidi"/>
                  <w:sz w:val="36"/>
                  <w:szCs w:val="36"/>
                </w:rPr>
                <w:t xml:space="preserve">Hazardous Agent Use in Animal Research </w:t>
              </w:r>
              <w:r>
                <w:rPr>
                  <w:rFonts w:ascii="Times New Roman" w:eastAsiaTheme="majorEastAsia" w:hAnsi="Times New Roman" w:cs="Times New Roman"/>
                  <w:sz w:val="36"/>
                  <w:szCs w:val="36"/>
                </w:rPr>
                <w:t xml:space="preserve">  </w:t>
              </w:r>
              <w:r w:rsidRPr="00405EB3">
                <w:rPr>
                  <w:rFonts w:asciiTheme="majorHAnsi" w:eastAsiaTheme="majorEastAsia" w:hAnsiTheme="majorHAnsi" w:cstheme="majorBidi"/>
                  <w:sz w:val="36"/>
                  <w:szCs w:val="36"/>
                </w:rPr>
                <w:t xml:space="preserve"> Standard Operating Procedures</w:t>
              </w:r>
            </w:p>
          </w:tc>
        </w:sdtContent>
      </w:sdt>
      <w:tc>
        <w:tcPr>
          <w:tcW w:w="1105" w:type="dxa"/>
        </w:tcPr>
        <w:p w:rsidR="00405EB3" w:rsidRDefault="00405EB3" w:rsidP="00405EB3">
          <w:pPr>
            <w:pStyle w:val="Header"/>
            <w:rPr>
              <w:rFonts w:ascii="Arial" w:hAnsi="Arial" w:cs="Arial"/>
              <w:noProof/>
              <w:color w:val="000000"/>
            </w:rPr>
          </w:pPr>
        </w:p>
        <w:p w:rsidR="00405EB3" w:rsidRDefault="00405EB3" w:rsidP="00405EB3">
          <w:pPr>
            <w:pStyle w:val="Header"/>
            <w:rPr>
              <w:rFonts w:asciiTheme="majorHAnsi" w:eastAsiaTheme="majorEastAsia" w:hAnsiTheme="majorHAnsi" w:cstheme="majorBidi"/>
              <w:b/>
              <w:bCs/>
              <w:color w:val="4F81BD" w:themeColor="accent1"/>
              <w:sz w:val="36"/>
              <w:szCs w:val="36"/>
              <w14:numForm w14:val="oldStyle"/>
            </w:rPr>
          </w:pPr>
          <w:r>
            <w:rPr>
              <w:rFonts w:ascii="Arial" w:hAnsi="Arial" w:cs="Arial"/>
              <w:noProof/>
              <w:color w:val="000000"/>
            </w:rPr>
            <w:drawing>
              <wp:inline distT="0" distB="0" distL="0" distR="0" wp14:anchorId="01BDDF7C" wp14:editId="6C335BC8">
                <wp:extent cx="1478281" cy="246379"/>
                <wp:effectExtent l="0" t="0" r="0" b="1905"/>
                <wp:docPr id="5" name="Picture 5" descr="2015.EH&amp;S_Primary_Wor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EH&amp;S_Primary_Wordmar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349" cy="246224"/>
                        </a:xfrm>
                        <a:prstGeom prst="rect">
                          <a:avLst/>
                        </a:prstGeom>
                        <a:noFill/>
                        <a:ln>
                          <a:noFill/>
                        </a:ln>
                      </pic:spPr>
                    </pic:pic>
                  </a:graphicData>
                </a:graphic>
              </wp:inline>
            </w:drawing>
          </w:r>
        </w:p>
      </w:tc>
    </w:tr>
  </w:tbl>
  <w:p w:rsidR="00405EB3" w:rsidRDefault="00405E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563A"/>
    <w:multiLevelType w:val="hybridMultilevel"/>
    <w:tmpl w:val="7542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334378"/>
    <w:multiLevelType w:val="hybridMultilevel"/>
    <w:tmpl w:val="2726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8145FC"/>
    <w:multiLevelType w:val="hybridMultilevel"/>
    <w:tmpl w:val="50F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EB3"/>
    <w:rsid w:val="00036CD8"/>
    <w:rsid w:val="000A4122"/>
    <w:rsid w:val="001436B6"/>
    <w:rsid w:val="0017152A"/>
    <w:rsid w:val="00174FA5"/>
    <w:rsid w:val="001B7025"/>
    <w:rsid w:val="001F1A5E"/>
    <w:rsid w:val="00224DB6"/>
    <w:rsid w:val="00231CCD"/>
    <w:rsid w:val="00244337"/>
    <w:rsid w:val="002A4468"/>
    <w:rsid w:val="002E6A12"/>
    <w:rsid w:val="002F4788"/>
    <w:rsid w:val="00391C2C"/>
    <w:rsid w:val="00405EB3"/>
    <w:rsid w:val="00421257"/>
    <w:rsid w:val="00427520"/>
    <w:rsid w:val="004D0735"/>
    <w:rsid w:val="004E449F"/>
    <w:rsid w:val="005751B7"/>
    <w:rsid w:val="005A60E5"/>
    <w:rsid w:val="005F6996"/>
    <w:rsid w:val="006036B6"/>
    <w:rsid w:val="00626DEB"/>
    <w:rsid w:val="00756624"/>
    <w:rsid w:val="007B1916"/>
    <w:rsid w:val="008042D7"/>
    <w:rsid w:val="00837223"/>
    <w:rsid w:val="008C30E3"/>
    <w:rsid w:val="008E3424"/>
    <w:rsid w:val="009004CE"/>
    <w:rsid w:val="009120F5"/>
    <w:rsid w:val="0092766F"/>
    <w:rsid w:val="0094728F"/>
    <w:rsid w:val="009A21F7"/>
    <w:rsid w:val="009D4F10"/>
    <w:rsid w:val="00A05CE9"/>
    <w:rsid w:val="00A1294E"/>
    <w:rsid w:val="00A73957"/>
    <w:rsid w:val="00AF7A52"/>
    <w:rsid w:val="00B465EF"/>
    <w:rsid w:val="00B81626"/>
    <w:rsid w:val="00C06958"/>
    <w:rsid w:val="00C10142"/>
    <w:rsid w:val="00C27AA3"/>
    <w:rsid w:val="00C925D2"/>
    <w:rsid w:val="00CA11CB"/>
    <w:rsid w:val="00CD34F4"/>
    <w:rsid w:val="00CD4F25"/>
    <w:rsid w:val="00CF7DDC"/>
    <w:rsid w:val="00D156B7"/>
    <w:rsid w:val="00D72F2C"/>
    <w:rsid w:val="00D93587"/>
    <w:rsid w:val="00DE05DE"/>
    <w:rsid w:val="00E1014D"/>
    <w:rsid w:val="00E32FAC"/>
    <w:rsid w:val="00E4786F"/>
    <w:rsid w:val="00FD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5E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5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07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E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5EB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405EB3"/>
    <w:pPr>
      <w:tabs>
        <w:tab w:val="center" w:pos="4680"/>
        <w:tab w:val="right" w:pos="9360"/>
      </w:tabs>
      <w:spacing w:after="0" w:line="240" w:lineRule="auto"/>
    </w:pPr>
  </w:style>
  <w:style w:type="character" w:customStyle="1" w:styleId="HeaderChar">
    <w:name w:val="Header Char"/>
    <w:basedOn w:val="DefaultParagraphFont"/>
    <w:link w:val="Header"/>
    <w:rsid w:val="00405EB3"/>
  </w:style>
  <w:style w:type="paragraph" w:styleId="Footer">
    <w:name w:val="footer"/>
    <w:basedOn w:val="Normal"/>
    <w:link w:val="FooterChar"/>
    <w:uiPriority w:val="99"/>
    <w:unhideWhenUsed/>
    <w:rsid w:val="00405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EB3"/>
  </w:style>
  <w:style w:type="paragraph" w:styleId="BalloonText">
    <w:name w:val="Balloon Text"/>
    <w:basedOn w:val="Normal"/>
    <w:link w:val="BalloonTextChar"/>
    <w:uiPriority w:val="99"/>
    <w:semiHidden/>
    <w:unhideWhenUsed/>
    <w:rsid w:val="00405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EB3"/>
    <w:rPr>
      <w:rFonts w:ascii="Tahoma" w:hAnsi="Tahoma" w:cs="Tahoma"/>
      <w:sz w:val="16"/>
      <w:szCs w:val="16"/>
    </w:rPr>
  </w:style>
  <w:style w:type="paragraph" w:styleId="NoSpacing">
    <w:name w:val="No Spacing"/>
    <w:uiPriority w:val="1"/>
    <w:qFormat/>
    <w:rsid w:val="005A60E5"/>
    <w:pPr>
      <w:spacing w:after="0" w:line="240" w:lineRule="auto"/>
    </w:pPr>
  </w:style>
  <w:style w:type="table" w:styleId="TableGrid">
    <w:name w:val="Table Grid"/>
    <w:basedOn w:val="TableNormal"/>
    <w:uiPriority w:val="59"/>
    <w:rsid w:val="005A6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D0735"/>
    <w:pPr>
      <w:autoSpaceDE w:val="0"/>
      <w:autoSpaceDN w:val="0"/>
      <w:adjustRightInd w:val="0"/>
      <w:spacing w:after="0" w:line="240" w:lineRule="auto"/>
      <w:ind w:left="40"/>
    </w:pPr>
    <w:rPr>
      <w:rFonts w:ascii="Calibri" w:hAnsi="Calibri" w:cs="Calibri"/>
      <w:sz w:val="26"/>
      <w:szCs w:val="26"/>
    </w:rPr>
  </w:style>
  <w:style w:type="character" w:customStyle="1" w:styleId="BodyTextChar">
    <w:name w:val="Body Text Char"/>
    <w:basedOn w:val="DefaultParagraphFont"/>
    <w:link w:val="BodyText"/>
    <w:uiPriority w:val="1"/>
    <w:rsid w:val="004D0735"/>
    <w:rPr>
      <w:rFonts w:ascii="Calibri" w:hAnsi="Calibri" w:cs="Calibri"/>
      <w:sz w:val="26"/>
      <w:szCs w:val="26"/>
    </w:rPr>
  </w:style>
  <w:style w:type="character" w:customStyle="1" w:styleId="Heading3Char">
    <w:name w:val="Heading 3 Char"/>
    <w:basedOn w:val="DefaultParagraphFont"/>
    <w:link w:val="Heading3"/>
    <w:uiPriority w:val="9"/>
    <w:rsid w:val="004D0735"/>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4D0735"/>
    <w:rPr>
      <w:i/>
      <w:iCs/>
      <w:color w:val="808080" w:themeColor="text1" w:themeTint="7F"/>
    </w:rPr>
  </w:style>
  <w:style w:type="character" w:styleId="Hyperlink">
    <w:name w:val="Hyperlink"/>
    <w:rsid w:val="00CF7DDC"/>
    <w:rPr>
      <w:color w:val="0000FF"/>
      <w:u w:val="single"/>
    </w:rPr>
  </w:style>
  <w:style w:type="character" w:styleId="FollowedHyperlink">
    <w:name w:val="FollowedHyperlink"/>
    <w:basedOn w:val="DefaultParagraphFont"/>
    <w:uiPriority w:val="99"/>
    <w:semiHidden/>
    <w:unhideWhenUsed/>
    <w:rsid w:val="00CF7DDC"/>
    <w:rPr>
      <w:color w:val="800080" w:themeColor="followedHyperlink"/>
      <w:u w:val="single"/>
    </w:rPr>
  </w:style>
  <w:style w:type="paragraph" w:styleId="Subtitle">
    <w:name w:val="Subtitle"/>
    <w:basedOn w:val="Normal"/>
    <w:next w:val="Normal"/>
    <w:link w:val="SubtitleChar"/>
    <w:uiPriority w:val="11"/>
    <w:qFormat/>
    <w:rsid w:val="001F1A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F1A5E"/>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1F1A5E"/>
    <w:rPr>
      <w:b/>
      <w:bCs/>
      <w:smallCaps/>
      <w:spacing w:val="5"/>
    </w:rPr>
  </w:style>
  <w:style w:type="character" w:styleId="IntenseReference">
    <w:name w:val="Intense Reference"/>
    <w:basedOn w:val="DefaultParagraphFont"/>
    <w:uiPriority w:val="32"/>
    <w:qFormat/>
    <w:rsid w:val="00FD6566"/>
    <w:rPr>
      <w:b/>
      <w:bCs/>
      <w:smallCaps/>
      <w:color w:val="C0504D" w:themeColor="accent2"/>
      <w:spacing w:val="5"/>
      <w:u w:val="single"/>
    </w:rPr>
  </w:style>
  <w:style w:type="paragraph" w:customStyle="1" w:styleId="TableParagraph">
    <w:name w:val="Table Paragraph"/>
    <w:basedOn w:val="Normal"/>
    <w:uiPriority w:val="1"/>
    <w:qFormat/>
    <w:rsid w:val="00D93587"/>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5E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5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07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E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5EB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405EB3"/>
    <w:pPr>
      <w:tabs>
        <w:tab w:val="center" w:pos="4680"/>
        <w:tab w:val="right" w:pos="9360"/>
      </w:tabs>
      <w:spacing w:after="0" w:line="240" w:lineRule="auto"/>
    </w:pPr>
  </w:style>
  <w:style w:type="character" w:customStyle="1" w:styleId="HeaderChar">
    <w:name w:val="Header Char"/>
    <w:basedOn w:val="DefaultParagraphFont"/>
    <w:link w:val="Header"/>
    <w:rsid w:val="00405EB3"/>
  </w:style>
  <w:style w:type="paragraph" w:styleId="Footer">
    <w:name w:val="footer"/>
    <w:basedOn w:val="Normal"/>
    <w:link w:val="FooterChar"/>
    <w:uiPriority w:val="99"/>
    <w:unhideWhenUsed/>
    <w:rsid w:val="00405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EB3"/>
  </w:style>
  <w:style w:type="paragraph" w:styleId="BalloonText">
    <w:name w:val="Balloon Text"/>
    <w:basedOn w:val="Normal"/>
    <w:link w:val="BalloonTextChar"/>
    <w:uiPriority w:val="99"/>
    <w:semiHidden/>
    <w:unhideWhenUsed/>
    <w:rsid w:val="00405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EB3"/>
    <w:rPr>
      <w:rFonts w:ascii="Tahoma" w:hAnsi="Tahoma" w:cs="Tahoma"/>
      <w:sz w:val="16"/>
      <w:szCs w:val="16"/>
    </w:rPr>
  </w:style>
  <w:style w:type="paragraph" w:styleId="NoSpacing">
    <w:name w:val="No Spacing"/>
    <w:uiPriority w:val="1"/>
    <w:qFormat/>
    <w:rsid w:val="005A60E5"/>
    <w:pPr>
      <w:spacing w:after="0" w:line="240" w:lineRule="auto"/>
    </w:pPr>
  </w:style>
  <w:style w:type="table" w:styleId="TableGrid">
    <w:name w:val="Table Grid"/>
    <w:basedOn w:val="TableNormal"/>
    <w:uiPriority w:val="59"/>
    <w:rsid w:val="005A6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D0735"/>
    <w:pPr>
      <w:autoSpaceDE w:val="0"/>
      <w:autoSpaceDN w:val="0"/>
      <w:adjustRightInd w:val="0"/>
      <w:spacing w:after="0" w:line="240" w:lineRule="auto"/>
      <w:ind w:left="40"/>
    </w:pPr>
    <w:rPr>
      <w:rFonts w:ascii="Calibri" w:hAnsi="Calibri" w:cs="Calibri"/>
      <w:sz w:val="26"/>
      <w:szCs w:val="26"/>
    </w:rPr>
  </w:style>
  <w:style w:type="character" w:customStyle="1" w:styleId="BodyTextChar">
    <w:name w:val="Body Text Char"/>
    <w:basedOn w:val="DefaultParagraphFont"/>
    <w:link w:val="BodyText"/>
    <w:uiPriority w:val="1"/>
    <w:rsid w:val="004D0735"/>
    <w:rPr>
      <w:rFonts w:ascii="Calibri" w:hAnsi="Calibri" w:cs="Calibri"/>
      <w:sz w:val="26"/>
      <w:szCs w:val="26"/>
    </w:rPr>
  </w:style>
  <w:style w:type="character" w:customStyle="1" w:styleId="Heading3Char">
    <w:name w:val="Heading 3 Char"/>
    <w:basedOn w:val="DefaultParagraphFont"/>
    <w:link w:val="Heading3"/>
    <w:uiPriority w:val="9"/>
    <w:rsid w:val="004D0735"/>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4D0735"/>
    <w:rPr>
      <w:i/>
      <w:iCs/>
      <w:color w:val="808080" w:themeColor="text1" w:themeTint="7F"/>
    </w:rPr>
  </w:style>
  <w:style w:type="character" w:styleId="Hyperlink">
    <w:name w:val="Hyperlink"/>
    <w:rsid w:val="00CF7DDC"/>
    <w:rPr>
      <w:color w:val="0000FF"/>
      <w:u w:val="single"/>
    </w:rPr>
  </w:style>
  <w:style w:type="character" w:styleId="FollowedHyperlink">
    <w:name w:val="FollowedHyperlink"/>
    <w:basedOn w:val="DefaultParagraphFont"/>
    <w:uiPriority w:val="99"/>
    <w:semiHidden/>
    <w:unhideWhenUsed/>
    <w:rsid w:val="00CF7DDC"/>
    <w:rPr>
      <w:color w:val="800080" w:themeColor="followedHyperlink"/>
      <w:u w:val="single"/>
    </w:rPr>
  </w:style>
  <w:style w:type="paragraph" w:styleId="Subtitle">
    <w:name w:val="Subtitle"/>
    <w:basedOn w:val="Normal"/>
    <w:next w:val="Normal"/>
    <w:link w:val="SubtitleChar"/>
    <w:uiPriority w:val="11"/>
    <w:qFormat/>
    <w:rsid w:val="001F1A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F1A5E"/>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1F1A5E"/>
    <w:rPr>
      <w:b/>
      <w:bCs/>
      <w:smallCaps/>
      <w:spacing w:val="5"/>
    </w:rPr>
  </w:style>
  <w:style w:type="character" w:styleId="IntenseReference">
    <w:name w:val="Intense Reference"/>
    <w:basedOn w:val="DefaultParagraphFont"/>
    <w:uiPriority w:val="32"/>
    <w:qFormat/>
    <w:rsid w:val="00FD6566"/>
    <w:rPr>
      <w:b/>
      <w:bCs/>
      <w:smallCaps/>
      <w:color w:val="C0504D" w:themeColor="accent2"/>
      <w:spacing w:val="5"/>
      <w:u w:val="single"/>
    </w:rPr>
  </w:style>
  <w:style w:type="paragraph" w:customStyle="1" w:styleId="TableParagraph">
    <w:name w:val="Table Paragraph"/>
    <w:basedOn w:val="Normal"/>
    <w:uiPriority w:val="1"/>
    <w:qFormat/>
    <w:rsid w:val="00D93587"/>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0473">
      <w:bodyDiv w:val="1"/>
      <w:marLeft w:val="0"/>
      <w:marRight w:val="0"/>
      <w:marTop w:val="0"/>
      <w:marBottom w:val="0"/>
      <w:divBdr>
        <w:top w:val="none" w:sz="0" w:space="0" w:color="auto"/>
        <w:left w:val="none" w:sz="0" w:space="0" w:color="auto"/>
        <w:bottom w:val="none" w:sz="0" w:space="0" w:color="auto"/>
        <w:right w:val="none" w:sz="0" w:space="0" w:color="auto"/>
      </w:divBdr>
      <w:divsChild>
        <w:div w:id="634868715">
          <w:marLeft w:val="0"/>
          <w:marRight w:val="0"/>
          <w:marTop w:val="0"/>
          <w:marBottom w:val="0"/>
          <w:divBdr>
            <w:top w:val="none" w:sz="0" w:space="0" w:color="auto"/>
            <w:left w:val="none" w:sz="0" w:space="0" w:color="auto"/>
            <w:bottom w:val="none" w:sz="0" w:space="0" w:color="auto"/>
            <w:right w:val="none" w:sz="0" w:space="0" w:color="auto"/>
          </w:divBdr>
        </w:div>
        <w:div w:id="1817450051">
          <w:marLeft w:val="0"/>
          <w:marRight w:val="0"/>
          <w:marTop w:val="0"/>
          <w:marBottom w:val="0"/>
          <w:divBdr>
            <w:top w:val="none" w:sz="0" w:space="0" w:color="auto"/>
            <w:left w:val="none" w:sz="0" w:space="0" w:color="auto"/>
            <w:bottom w:val="none" w:sz="0" w:space="0" w:color="auto"/>
            <w:right w:val="none" w:sz="0" w:space="0" w:color="auto"/>
          </w:divBdr>
        </w:div>
        <w:div w:id="74595059">
          <w:marLeft w:val="0"/>
          <w:marRight w:val="0"/>
          <w:marTop w:val="0"/>
          <w:marBottom w:val="0"/>
          <w:divBdr>
            <w:top w:val="none" w:sz="0" w:space="0" w:color="auto"/>
            <w:left w:val="none" w:sz="0" w:space="0" w:color="auto"/>
            <w:bottom w:val="none" w:sz="0" w:space="0" w:color="auto"/>
            <w:right w:val="none" w:sz="0" w:space="0" w:color="auto"/>
          </w:divBdr>
        </w:div>
        <w:div w:id="672032893">
          <w:marLeft w:val="0"/>
          <w:marRight w:val="0"/>
          <w:marTop w:val="0"/>
          <w:marBottom w:val="0"/>
          <w:divBdr>
            <w:top w:val="none" w:sz="0" w:space="0" w:color="auto"/>
            <w:left w:val="none" w:sz="0" w:space="0" w:color="auto"/>
            <w:bottom w:val="none" w:sz="0" w:space="0" w:color="auto"/>
            <w:right w:val="none" w:sz="0" w:space="0" w:color="auto"/>
          </w:divBdr>
        </w:div>
        <w:div w:id="611061493">
          <w:marLeft w:val="0"/>
          <w:marRight w:val="0"/>
          <w:marTop w:val="0"/>
          <w:marBottom w:val="0"/>
          <w:divBdr>
            <w:top w:val="none" w:sz="0" w:space="0" w:color="auto"/>
            <w:left w:val="none" w:sz="0" w:space="0" w:color="auto"/>
            <w:bottom w:val="none" w:sz="0" w:space="0" w:color="auto"/>
            <w:right w:val="none" w:sz="0" w:space="0" w:color="auto"/>
          </w:divBdr>
        </w:div>
        <w:div w:id="1458836506">
          <w:marLeft w:val="0"/>
          <w:marRight w:val="0"/>
          <w:marTop w:val="0"/>
          <w:marBottom w:val="0"/>
          <w:divBdr>
            <w:top w:val="none" w:sz="0" w:space="0" w:color="auto"/>
            <w:left w:val="none" w:sz="0" w:space="0" w:color="auto"/>
            <w:bottom w:val="none" w:sz="0" w:space="0" w:color="auto"/>
            <w:right w:val="none" w:sz="0" w:space="0" w:color="auto"/>
          </w:divBdr>
        </w:div>
        <w:div w:id="1060519846">
          <w:marLeft w:val="0"/>
          <w:marRight w:val="0"/>
          <w:marTop w:val="0"/>
          <w:marBottom w:val="0"/>
          <w:divBdr>
            <w:top w:val="none" w:sz="0" w:space="0" w:color="auto"/>
            <w:left w:val="none" w:sz="0" w:space="0" w:color="auto"/>
            <w:bottom w:val="none" w:sz="0" w:space="0" w:color="auto"/>
            <w:right w:val="none" w:sz="0" w:space="0" w:color="auto"/>
          </w:divBdr>
        </w:div>
        <w:div w:id="1902017532">
          <w:marLeft w:val="0"/>
          <w:marRight w:val="0"/>
          <w:marTop w:val="0"/>
          <w:marBottom w:val="0"/>
          <w:divBdr>
            <w:top w:val="none" w:sz="0" w:space="0" w:color="auto"/>
            <w:left w:val="none" w:sz="0" w:space="0" w:color="auto"/>
            <w:bottom w:val="none" w:sz="0" w:space="0" w:color="auto"/>
            <w:right w:val="none" w:sz="0" w:space="0" w:color="auto"/>
          </w:divBdr>
        </w:div>
        <w:div w:id="655308386">
          <w:marLeft w:val="0"/>
          <w:marRight w:val="0"/>
          <w:marTop w:val="0"/>
          <w:marBottom w:val="0"/>
          <w:divBdr>
            <w:top w:val="none" w:sz="0" w:space="0" w:color="auto"/>
            <w:left w:val="none" w:sz="0" w:space="0" w:color="auto"/>
            <w:bottom w:val="none" w:sz="0" w:space="0" w:color="auto"/>
            <w:right w:val="none" w:sz="0" w:space="0" w:color="auto"/>
          </w:divBdr>
        </w:div>
        <w:div w:id="1997952547">
          <w:marLeft w:val="0"/>
          <w:marRight w:val="0"/>
          <w:marTop w:val="0"/>
          <w:marBottom w:val="0"/>
          <w:divBdr>
            <w:top w:val="none" w:sz="0" w:space="0" w:color="auto"/>
            <w:left w:val="none" w:sz="0" w:space="0" w:color="auto"/>
            <w:bottom w:val="none" w:sz="0" w:space="0" w:color="auto"/>
            <w:right w:val="none" w:sz="0" w:space="0" w:color="auto"/>
          </w:divBdr>
        </w:div>
        <w:div w:id="296684474">
          <w:marLeft w:val="0"/>
          <w:marRight w:val="0"/>
          <w:marTop w:val="0"/>
          <w:marBottom w:val="0"/>
          <w:divBdr>
            <w:top w:val="none" w:sz="0" w:space="0" w:color="auto"/>
            <w:left w:val="none" w:sz="0" w:space="0" w:color="auto"/>
            <w:bottom w:val="none" w:sz="0" w:space="0" w:color="auto"/>
            <w:right w:val="none" w:sz="0" w:space="0" w:color="auto"/>
          </w:divBdr>
        </w:div>
        <w:div w:id="1579091212">
          <w:marLeft w:val="0"/>
          <w:marRight w:val="0"/>
          <w:marTop w:val="0"/>
          <w:marBottom w:val="0"/>
          <w:divBdr>
            <w:top w:val="none" w:sz="0" w:space="0" w:color="auto"/>
            <w:left w:val="none" w:sz="0" w:space="0" w:color="auto"/>
            <w:bottom w:val="none" w:sz="0" w:space="0" w:color="auto"/>
            <w:right w:val="none" w:sz="0" w:space="0" w:color="auto"/>
          </w:divBdr>
        </w:div>
        <w:div w:id="777218529">
          <w:marLeft w:val="0"/>
          <w:marRight w:val="0"/>
          <w:marTop w:val="0"/>
          <w:marBottom w:val="0"/>
          <w:divBdr>
            <w:top w:val="none" w:sz="0" w:space="0" w:color="auto"/>
            <w:left w:val="none" w:sz="0" w:space="0" w:color="auto"/>
            <w:bottom w:val="none" w:sz="0" w:space="0" w:color="auto"/>
            <w:right w:val="none" w:sz="0" w:space="0" w:color="auto"/>
          </w:divBdr>
        </w:div>
        <w:div w:id="217939336">
          <w:marLeft w:val="0"/>
          <w:marRight w:val="0"/>
          <w:marTop w:val="0"/>
          <w:marBottom w:val="0"/>
          <w:divBdr>
            <w:top w:val="none" w:sz="0" w:space="0" w:color="auto"/>
            <w:left w:val="none" w:sz="0" w:space="0" w:color="auto"/>
            <w:bottom w:val="none" w:sz="0" w:space="0" w:color="auto"/>
            <w:right w:val="none" w:sz="0" w:space="0" w:color="auto"/>
          </w:divBdr>
        </w:div>
        <w:div w:id="1927885059">
          <w:marLeft w:val="0"/>
          <w:marRight w:val="0"/>
          <w:marTop w:val="0"/>
          <w:marBottom w:val="0"/>
          <w:divBdr>
            <w:top w:val="none" w:sz="0" w:space="0" w:color="auto"/>
            <w:left w:val="none" w:sz="0" w:space="0" w:color="auto"/>
            <w:bottom w:val="none" w:sz="0" w:space="0" w:color="auto"/>
            <w:right w:val="none" w:sz="0" w:space="0" w:color="auto"/>
          </w:divBdr>
        </w:div>
        <w:div w:id="1591235198">
          <w:marLeft w:val="0"/>
          <w:marRight w:val="0"/>
          <w:marTop w:val="0"/>
          <w:marBottom w:val="0"/>
          <w:divBdr>
            <w:top w:val="none" w:sz="0" w:space="0" w:color="auto"/>
            <w:left w:val="none" w:sz="0" w:space="0" w:color="auto"/>
            <w:bottom w:val="none" w:sz="0" w:space="0" w:color="auto"/>
            <w:right w:val="none" w:sz="0" w:space="0" w:color="auto"/>
          </w:divBdr>
        </w:div>
        <w:div w:id="1076243097">
          <w:marLeft w:val="0"/>
          <w:marRight w:val="0"/>
          <w:marTop w:val="0"/>
          <w:marBottom w:val="0"/>
          <w:divBdr>
            <w:top w:val="none" w:sz="0" w:space="0" w:color="auto"/>
            <w:left w:val="none" w:sz="0" w:space="0" w:color="auto"/>
            <w:bottom w:val="none" w:sz="0" w:space="0" w:color="auto"/>
            <w:right w:val="none" w:sz="0" w:space="0" w:color="auto"/>
          </w:divBdr>
        </w:div>
        <w:div w:id="930817575">
          <w:marLeft w:val="0"/>
          <w:marRight w:val="0"/>
          <w:marTop w:val="0"/>
          <w:marBottom w:val="0"/>
          <w:divBdr>
            <w:top w:val="none" w:sz="0" w:space="0" w:color="auto"/>
            <w:left w:val="none" w:sz="0" w:space="0" w:color="auto"/>
            <w:bottom w:val="none" w:sz="0" w:space="0" w:color="auto"/>
            <w:right w:val="none" w:sz="0" w:space="0" w:color="auto"/>
          </w:divBdr>
        </w:div>
        <w:div w:id="1039085947">
          <w:marLeft w:val="0"/>
          <w:marRight w:val="0"/>
          <w:marTop w:val="0"/>
          <w:marBottom w:val="0"/>
          <w:divBdr>
            <w:top w:val="none" w:sz="0" w:space="0" w:color="auto"/>
            <w:left w:val="none" w:sz="0" w:space="0" w:color="auto"/>
            <w:bottom w:val="none" w:sz="0" w:space="0" w:color="auto"/>
            <w:right w:val="none" w:sz="0" w:space="0" w:color="auto"/>
          </w:divBdr>
        </w:div>
        <w:div w:id="1383017598">
          <w:marLeft w:val="0"/>
          <w:marRight w:val="0"/>
          <w:marTop w:val="0"/>
          <w:marBottom w:val="0"/>
          <w:divBdr>
            <w:top w:val="none" w:sz="0" w:space="0" w:color="auto"/>
            <w:left w:val="none" w:sz="0" w:space="0" w:color="auto"/>
            <w:bottom w:val="none" w:sz="0" w:space="0" w:color="auto"/>
            <w:right w:val="none" w:sz="0" w:space="0" w:color="auto"/>
          </w:divBdr>
        </w:div>
        <w:div w:id="2035884569">
          <w:marLeft w:val="0"/>
          <w:marRight w:val="0"/>
          <w:marTop w:val="0"/>
          <w:marBottom w:val="0"/>
          <w:divBdr>
            <w:top w:val="none" w:sz="0" w:space="0" w:color="auto"/>
            <w:left w:val="none" w:sz="0" w:space="0" w:color="auto"/>
            <w:bottom w:val="none" w:sz="0" w:space="0" w:color="auto"/>
            <w:right w:val="none" w:sz="0" w:space="0" w:color="auto"/>
          </w:divBdr>
        </w:div>
        <w:div w:id="966549195">
          <w:marLeft w:val="0"/>
          <w:marRight w:val="0"/>
          <w:marTop w:val="0"/>
          <w:marBottom w:val="0"/>
          <w:divBdr>
            <w:top w:val="none" w:sz="0" w:space="0" w:color="auto"/>
            <w:left w:val="none" w:sz="0" w:space="0" w:color="auto"/>
            <w:bottom w:val="none" w:sz="0" w:space="0" w:color="auto"/>
            <w:right w:val="none" w:sz="0" w:space="0" w:color="auto"/>
          </w:divBdr>
        </w:div>
        <w:div w:id="715936092">
          <w:marLeft w:val="0"/>
          <w:marRight w:val="0"/>
          <w:marTop w:val="0"/>
          <w:marBottom w:val="0"/>
          <w:divBdr>
            <w:top w:val="none" w:sz="0" w:space="0" w:color="auto"/>
            <w:left w:val="none" w:sz="0" w:space="0" w:color="auto"/>
            <w:bottom w:val="none" w:sz="0" w:space="0" w:color="auto"/>
            <w:right w:val="none" w:sz="0" w:space="0" w:color="auto"/>
          </w:divBdr>
        </w:div>
        <w:div w:id="1683825014">
          <w:marLeft w:val="0"/>
          <w:marRight w:val="0"/>
          <w:marTop w:val="0"/>
          <w:marBottom w:val="0"/>
          <w:divBdr>
            <w:top w:val="none" w:sz="0" w:space="0" w:color="auto"/>
            <w:left w:val="none" w:sz="0" w:space="0" w:color="auto"/>
            <w:bottom w:val="none" w:sz="0" w:space="0" w:color="auto"/>
            <w:right w:val="none" w:sz="0" w:space="0" w:color="auto"/>
          </w:divBdr>
        </w:div>
        <w:div w:id="837119313">
          <w:marLeft w:val="0"/>
          <w:marRight w:val="0"/>
          <w:marTop w:val="0"/>
          <w:marBottom w:val="0"/>
          <w:divBdr>
            <w:top w:val="none" w:sz="0" w:space="0" w:color="auto"/>
            <w:left w:val="none" w:sz="0" w:space="0" w:color="auto"/>
            <w:bottom w:val="none" w:sz="0" w:space="0" w:color="auto"/>
            <w:right w:val="none" w:sz="0" w:space="0" w:color="auto"/>
          </w:divBdr>
        </w:div>
        <w:div w:id="1516964394">
          <w:marLeft w:val="0"/>
          <w:marRight w:val="0"/>
          <w:marTop w:val="0"/>
          <w:marBottom w:val="0"/>
          <w:divBdr>
            <w:top w:val="none" w:sz="0" w:space="0" w:color="auto"/>
            <w:left w:val="none" w:sz="0" w:space="0" w:color="auto"/>
            <w:bottom w:val="none" w:sz="0" w:space="0" w:color="auto"/>
            <w:right w:val="none" w:sz="0" w:space="0" w:color="auto"/>
          </w:divBdr>
        </w:div>
      </w:divsChild>
    </w:div>
    <w:div w:id="858354399">
      <w:bodyDiv w:val="1"/>
      <w:marLeft w:val="0"/>
      <w:marRight w:val="0"/>
      <w:marTop w:val="0"/>
      <w:marBottom w:val="0"/>
      <w:divBdr>
        <w:top w:val="none" w:sz="0" w:space="0" w:color="auto"/>
        <w:left w:val="none" w:sz="0" w:space="0" w:color="auto"/>
        <w:bottom w:val="none" w:sz="0" w:space="0" w:color="auto"/>
        <w:right w:val="none" w:sz="0" w:space="0" w:color="auto"/>
      </w:divBdr>
    </w:div>
    <w:div w:id="1010335183">
      <w:bodyDiv w:val="1"/>
      <w:marLeft w:val="0"/>
      <w:marRight w:val="0"/>
      <w:marTop w:val="0"/>
      <w:marBottom w:val="0"/>
      <w:divBdr>
        <w:top w:val="none" w:sz="0" w:space="0" w:color="auto"/>
        <w:left w:val="none" w:sz="0" w:space="0" w:color="auto"/>
        <w:bottom w:val="none" w:sz="0" w:space="0" w:color="auto"/>
        <w:right w:val="none" w:sz="0" w:space="0" w:color="auto"/>
      </w:divBdr>
      <w:divsChild>
        <w:div w:id="1200775672">
          <w:marLeft w:val="0"/>
          <w:marRight w:val="0"/>
          <w:marTop w:val="0"/>
          <w:marBottom w:val="0"/>
          <w:divBdr>
            <w:top w:val="none" w:sz="0" w:space="0" w:color="auto"/>
            <w:left w:val="none" w:sz="0" w:space="0" w:color="auto"/>
            <w:bottom w:val="none" w:sz="0" w:space="0" w:color="auto"/>
            <w:right w:val="none" w:sz="0" w:space="0" w:color="auto"/>
          </w:divBdr>
        </w:div>
        <w:div w:id="352732743">
          <w:marLeft w:val="0"/>
          <w:marRight w:val="0"/>
          <w:marTop w:val="0"/>
          <w:marBottom w:val="0"/>
          <w:divBdr>
            <w:top w:val="none" w:sz="0" w:space="0" w:color="auto"/>
            <w:left w:val="none" w:sz="0" w:space="0" w:color="auto"/>
            <w:bottom w:val="none" w:sz="0" w:space="0" w:color="auto"/>
            <w:right w:val="none" w:sz="0" w:space="0" w:color="auto"/>
          </w:divBdr>
        </w:div>
        <w:div w:id="514727537">
          <w:marLeft w:val="0"/>
          <w:marRight w:val="0"/>
          <w:marTop w:val="0"/>
          <w:marBottom w:val="0"/>
          <w:divBdr>
            <w:top w:val="none" w:sz="0" w:space="0" w:color="auto"/>
            <w:left w:val="none" w:sz="0" w:space="0" w:color="auto"/>
            <w:bottom w:val="none" w:sz="0" w:space="0" w:color="auto"/>
            <w:right w:val="none" w:sz="0" w:space="0" w:color="auto"/>
          </w:divBdr>
        </w:div>
        <w:div w:id="1712653114">
          <w:marLeft w:val="0"/>
          <w:marRight w:val="0"/>
          <w:marTop w:val="0"/>
          <w:marBottom w:val="0"/>
          <w:divBdr>
            <w:top w:val="none" w:sz="0" w:space="0" w:color="auto"/>
            <w:left w:val="none" w:sz="0" w:space="0" w:color="auto"/>
            <w:bottom w:val="none" w:sz="0" w:space="0" w:color="auto"/>
            <w:right w:val="none" w:sz="0" w:space="0" w:color="auto"/>
          </w:divBdr>
        </w:div>
        <w:div w:id="1213612609">
          <w:marLeft w:val="0"/>
          <w:marRight w:val="0"/>
          <w:marTop w:val="0"/>
          <w:marBottom w:val="0"/>
          <w:divBdr>
            <w:top w:val="none" w:sz="0" w:space="0" w:color="auto"/>
            <w:left w:val="none" w:sz="0" w:space="0" w:color="auto"/>
            <w:bottom w:val="none" w:sz="0" w:space="0" w:color="auto"/>
            <w:right w:val="none" w:sz="0" w:space="0" w:color="auto"/>
          </w:divBdr>
        </w:div>
        <w:div w:id="1470324452">
          <w:marLeft w:val="0"/>
          <w:marRight w:val="0"/>
          <w:marTop w:val="0"/>
          <w:marBottom w:val="0"/>
          <w:divBdr>
            <w:top w:val="none" w:sz="0" w:space="0" w:color="auto"/>
            <w:left w:val="none" w:sz="0" w:space="0" w:color="auto"/>
            <w:bottom w:val="none" w:sz="0" w:space="0" w:color="auto"/>
            <w:right w:val="none" w:sz="0" w:space="0" w:color="auto"/>
          </w:divBdr>
        </w:div>
        <w:div w:id="137498486">
          <w:marLeft w:val="0"/>
          <w:marRight w:val="0"/>
          <w:marTop w:val="0"/>
          <w:marBottom w:val="0"/>
          <w:divBdr>
            <w:top w:val="none" w:sz="0" w:space="0" w:color="auto"/>
            <w:left w:val="none" w:sz="0" w:space="0" w:color="auto"/>
            <w:bottom w:val="none" w:sz="0" w:space="0" w:color="auto"/>
            <w:right w:val="none" w:sz="0" w:space="0" w:color="auto"/>
          </w:divBdr>
        </w:div>
      </w:divsChild>
    </w:div>
    <w:div w:id="1394507330">
      <w:bodyDiv w:val="1"/>
      <w:marLeft w:val="0"/>
      <w:marRight w:val="0"/>
      <w:marTop w:val="0"/>
      <w:marBottom w:val="0"/>
      <w:divBdr>
        <w:top w:val="none" w:sz="0" w:space="0" w:color="auto"/>
        <w:left w:val="none" w:sz="0" w:space="0" w:color="auto"/>
        <w:bottom w:val="none" w:sz="0" w:space="0" w:color="auto"/>
        <w:right w:val="none" w:sz="0" w:space="0" w:color="auto"/>
      </w:divBdr>
      <w:divsChild>
        <w:div w:id="1615794241">
          <w:marLeft w:val="0"/>
          <w:marRight w:val="0"/>
          <w:marTop w:val="0"/>
          <w:marBottom w:val="0"/>
          <w:divBdr>
            <w:top w:val="none" w:sz="0" w:space="0" w:color="auto"/>
            <w:left w:val="none" w:sz="0" w:space="0" w:color="auto"/>
            <w:bottom w:val="none" w:sz="0" w:space="0" w:color="auto"/>
            <w:right w:val="none" w:sz="0" w:space="0" w:color="auto"/>
          </w:divBdr>
        </w:div>
        <w:div w:id="505244244">
          <w:marLeft w:val="0"/>
          <w:marRight w:val="0"/>
          <w:marTop w:val="0"/>
          <w:marBottom w:val="0"/>
          <w:divBdr>
            <w:top w:val="none" w:sz="0" w:space="0" w:color="auto"/>
            <w:left w:val="none" w:sz="0" w:space="0" w:color="auto"/>
            <w:bottom w:val="none" w:sz="0" w:space="0" w:color="auto"/>
            <w:right w:val="none" w:sz="0" w:space="0" w:color="auto"/>
          </w:divBdr>
        </w:div>
        <w:div w:id="1121190589">
          <w:marLeft w:val="0"/>
          <w:marRight w:val="0"/>
          <w:marTop w:val="0"/>
          <w:marBottom w:val="0"/>
          <w:divBdr>
            <w:top w:val="none" w:sz="0" w:space="0" w:color="auto"/>
            <w:left w:val="none" w:sz="0" w:space="0" w:color="auto"/>
            <w:bottom w:val="none" w:sz="0" w:space="0" w:color="auto"/>
            <w:right w:val="none" w:sz="0" w:space="0" w:color="auto"/>
          </w:divBdr>
        </w:div>
        <w:div w:id="469517245">
          <w:marLeft w:val="0"/>
          <w:marRight w:val="0"/>
          <w:marTop w:val="0"/>
          <w:marBottom w:val="0"/>
          <w:divBdr>
            <w:top w:val="none" w:sz="0" w:space="0" w:color="auto"/>
            <w:left w:val="none" w:sz="0" w:space="0" w:color="auto"/>
            <w:bottom w:val="none" w:sz="0" w:space="0" w:color="auto"/>
            <w:right w:val="none" w:sz="0" w:space="0" w:color="auto"/>
          </w:divBdr>
        </w:div>
        <w:div w:id="1268386022">
          <w:marLeft w:val="0"/>
          <w:marRight w:val="0"/>
          <w:marTop w:val="0"/>
          <w:marBottom w:val="0"/>
          <w:divBdr>
            <w:top w:val="none" w:sz="0" w:space="0" w:color="auto"/>
            <w:left w:val="none" w:sz="0" w:space="0" w:color="auto"/>
            <w:bottom w:val="none" w:sz="0" w:space="0" w:color="auto"/>
            <w:right w:val="none" w:sz="0" w:space="0" w:color="auto"/>
          </w:divBdr>
        </w:div>
        <w:div w:id="1572230316">
          <w:marLeft w:val="0"/>
          <w:marRight w:val="0"/>
          <w:marTop w:val="0"/>
          <w:marBottom w:val="0"/>
          <w:divBdr>
            <w:top w:val="none" w:sz="0" w:space="0" w:color="auto"/>
            <w:left w:val="none" w:sz="0" w:space="0" w:color="auto"/>
            <w:bottom w:val="none" w:sz="0" w:space="0" w:color="auto"/>
            <w:right w:val="none" w:sz="0" w:space="0" w:color="auto"/>
          </w:divBdr>
        </w:div>
        <w:div w:id="1792169563">
          <w:marLeft w:val="0"/>
          <w:marRight w:val="0"/>
          <w:marTop w:val="0"/>
          <w:marBottom w:val="0"/>
          <w:divBdr>
            <w:top w:val="none" w:sz="0" w:space="0" w:color="auto"/>
            <w:left w:val="none" w:sz="0" w:space="0" w:color="auto"/>
            <w:bottom w:val="none" w:sz="0" w:space="0" w:color="auto"/>
            <w:right w:val="none" w:sz="0" w:space="0" w:color="auto"/>
          </w:divBdr>
        </w:div>
        <w:div w:id="202451879">
          <w:marLeft w:val="0"/>
          <w:marRight w:val="0"/>
          <w:marTop w:val="0"/>
          <w:marBottom w:val="0"/>
          <w:divBdr>
            <w:top w:val="none" w:sz="0" w:space="0" w:color="auto"/>
            <w:left w:val="none" w:sz="0" w:space="0" w:color="auto"/>
            <w:bottom w:val="none" w:sz="0" w:space="0" w:color="auto"/>
            <w:right w:val="none" w:sz="0" w:space="0" w:color="auto"/>
          </w:divBdr>
        </w:div>
        <w:div w:id="991328555">
          <w:marLeft w:val="0"/>
          <w:marRight w:val="0"/>
          <w:marTop w:val="0"/>
          <w:marBottom w:val="0"/>
          <w:divBdr>
            <w:top w:val="none" w:sz="0" w:space="0" w:color="auto"/>
            <w:left w:val="none" w:sz="0" w:space="0" w:color="auto"/>
            <w:bottom w:val="none" w:sz="0" w:space="0" w:color="auto"/>
            <w:right w:val="none" w:sz="0" w:space="0" w:color="auto"/>
          </w:divBdr>
        </w:div>
        <w:div w:id="296883706">
          <w:marLeft w:val="0"/>
          <w:marRight w:val="0"/>
          <w:marTop w:val="0"/>
          <w:marBottom w:val="0"/>
          <w:divBdr>
            <w:top w:val="none" w:sz="0" w:space="0" w:color="auto"/>
            <w:left w:val="none" w:sz="0" w:space="0" w:color="auto"/>
            <w:bottom w:val="none" w:sz="0" w:space="0" w:color="auto"/>
            <w:right w:val="none" w:sz="0" w:space="0" w:color="auto"/>
          </w:divBdr>
        </w:div>
        <w:div w:id="424809279">
          <w:marLeft w:val="0"/>
          <w:marRight w:val="0"/>
          <w:marTop w:val="0"/>
          <w:marBottom w:val="0"/>
          <w:divBdr>
            <w:top w:val="none" w:sz="0" w:space="0" w:color="auto"/>
            <w:left w:val="none" w:sz="0" w:space="0" w:color="auto"/>
            <w:bottom w:val="none" w:sz="0" w:space="0" w:color="auto"/>
            <w:right w:val="none" w:sz="0" w:space="0" w:color="auto"/>
          </w:divBdr>
        </w:div>
        <w:div w:id="1658144103">
          <w:marLeft w:val="0"/>
          <w:marRight w:val="0"/>
          <w:marTop w:val="0"/>
          <w:marBottom w:val="0"/>
          <w:divBdr>
            <w:top w:val="none" w:sz="0" w:space="0" w:color="auto"/>
            <w:left w:val="none" w:sz="0" w:space="0" w:color="auto"/>
            <w:bottom w:val="none" w:sz="0" w:space="0" w:color="auto"/>
            <w:right w:val="none" w:sz="0" w:space="0" w:color="auto"/>
          </w:divBdr>
        </w:div>
        <w:div w:id="688066124">
          <w:marLeft w:val="0"/>
          <w:marRight w:val="0"/>
          <w:marTop w:val="0"/>
          <w:marBottom w:val="0"/>
          <w:divBdr>
            <w:top w:val="none" w:sz="0" w:space="0" w:color="auto"/>
            <w:left w:val="none" w:sz="0" w:space="0" w:color="auto"/>
            <w:bottom w:val="none" w:sz="0" w:space="0" w:color="auto"/>
            <w:right w:val="none" w:sz="0" w:space="0" w:color="auto"/>
          </w:divBdr>
        </w:div>
        <w:div w:id="2005164857">
          <w:marLeft w:val="0"/>
          <w:marRight w:val="0"/>
          <w:marTop w:val="0"/>
          <w:marBottom w:val="0"/>
          <w:divBdr>
            <w:top w:val="none" w:sz="0" w:space="0" w:color="auto"/>
            <w:left w:val="none" w:sz="0" w:space="0" w:color="auto"/>
            <w:bottom w:val="none" w:sz="0" w:space="0" w:color="auto"/>
            <w:right w:val="none" w:sz="0" w:space="0" w:color="auto"/>
          </w:divBdr>
        </w:div>
        <w:div w:id="980966896">
          <w:marLeft w:val="0"/>
          <w:marRight w:val="0"/>
          <w:marTop w:val="0"/>
          <w:marBottom w:val="0"/>
          <w:divBdr>
            <w:top w:val="none" w:sz="0" w:space="0" w:color="auto"/>
            <w:left w:val="none" w:sz="0" w:space="0" w:color="auto"/>
            <w:bottom w:val="none" w:sz="0" w:space="0" w:color="auto"/>
            <w:right w:val="none" w:sz="0" w:space="0" w:color="auto"/>
          </w:divBdr>
        </w:div>
        <w:div w:id="1881211353">
          <w:marLeft w:val="0"/>
          <w:marRight w:val="0"/>
          <w:marTop w:val="0"/>
          <w:marBottom w:val="0"/>
          <w:divBdr>
            <w:top w:val="none" w:sz="0" w:space="0" w:color="auto"/>
            <w:left w:val="none" w:sz="0" w:space="0" w:color="auto"/>
            <w:bottom w:val="none" w:sz="0" w:space="0" w:color="auto"/>
            <w:right w:val="none" w:sz="0" w:space="0" w:color="auto"/>
          </w:divBdr>
        </w:div>
        <w:div w:id="2027049524">
          <w:marLeft w:val="0"/>
          <w:marRight w:val="0"/>
          <w:marTop w:val="0"/>
          <w:marBottom w:val="0"/>
          <w:divBdr>
            <w:top w:val="none" w:sz="0" w:space="0" w:color="auto"/>
            <w:left w:val="none" w:sz="0" w:space="0" w:color="auto"/>
            <w:bottom w:val="none" w:sz="0" w:space="0" w:color="auto"/>
            <w:right w:val="none" w:sz="0" w:space="0" w:color="auto"/>
          </w:divBdr>
        </w:div>
        <w:div w:id="578755110">
          <w:marLeft w:val="0"/>
          <w:marRight w:val="0"/>
          <w:marTop w:val="0"/>
          <w:marBottom w:val="0"/>
          <w:divBdr>
            <w:top w:val="none" w:sz="0" w:space="0" w:color="auto"/>
            <w:left w:val="none" w:sz="0" w:space="0" w:color="auto"/>
            <w:bottom w:val="none" w:sz="0" w:space="0" w:color="auto"/>
            <w:right w:val="none" w:sz="0" w:space="0" w:color="auto"/>
          </w:divBdr>
        </w:div>
        <w:div w:id="691420015">
          <w:marLeft w:val="0"/>
          <w:marRight w:val="0"/>
          <w:marTop w:val="0"/>
          <w:marBottom w:val="0"/>
          <w:divBdr>
            <w:top w:val="none" w:sz="0" w:space="0" w:color="auto"/>
            <w:left w:val="none" w:sz="0" w:space="0" w:color="auto"/>
            <w:bottom w:val="none" w:sz="0" w:space="0" w:color="auto"/>
            <w:right w:val="none" w:sz="0" w:space="0" w:color="auto"/>
          </w:divBdr>
        </w:div>
        <w:div w:id="579600851">
          <w:marLeft w:val="0"/>
          <w:marRight w:val="0"/>
          <w:marTop w:val="0"/>
          <w:marBottom w:val="0"/>
          <w:divBdr>
            <w:top w:val="none" w:sz="0" w:space="0" w:color="auto"/>
            <w:left w:val="none" w:sz="0" w:space="0" w:color="auto"/>
            <w:bottom w:val="none" w:sz="0" w:space="0" w:color="auto"/>
            <w:right w:val="none" w:sz="0" w:space="0" w:color="auto"/>
          </w:divBdr>
        </w:div>
        <w:div w:id="1988506854">
          <w:marLeft w:val="0"/>
          <w:marRight w:val="0"/>
          <w:marTop w:val="0"/>
          <w:marBottom w:val="0"/>
          <w:divBdr>
            <w:top w:val="none" w:sz="0" w:space="0" w:color="auto"/>
            <w:left w:val="none" w:sz="0" w:space="0" w:color="auto"/>
            <w:bottom w:val="none" w:sz="0" w:space="0" w:color="auto"/>
            <w:right w:val="none" w:sz="0" w:space="0" w:color="auto"/>
          </w:divBdr>
        </w:div>
        <w:div w:id="2054227530">
          <w:marLeft w:val="0"/>
          <w:marRight w:val="0"/>
          <w:marTop w:val="0"/>
          <w:marBottom w:val="0"/>
          <w:divBdr>
            <w:top w:val="none" w:sz="0" w:space="0" w:color="auto"/>
            <w:left w:val="none" w:sz="0" w:space="0" w:color="auto"/>
            <w:bottom w:val="none" w:sz="0" w:space="0" w:color="auto"/>
            <w:right w:val="none" w:sz="0" w:space="0" w:color="auto"/>
          </w:divBdr>
        </w:div>
        <w:div w:id="1472669992">
          <w:marLeft w:val="0"/>
          <w:marRight w:val="0"/>
          <w:marTop w:val="0"/>
          <w:marBottom w:val="0"/>
          <w:divBdr>
            <w:top w:val="none" w:sz="0" w:space="0" w:color="auto"/>
            <w:left w:val="none" w:sz="0" w:space="0" w:color="auto"/>
            <w:bottom w:val="none" w:sz="0" w:space="0" w:color="auto"/>
            <w:right w:val="none" w:sz="0" w:space="0" w:color="auto"/>
          </w:divBdr>
        </w:div>
        <w:div w:id="1972318625">
          <w:marLeft w:val="0"/>
          <w:marRight w:val="0"/>
          <w:marTop w:val="0"/>
          <w:marBottom w:val="0"/>
          <w:divBdr>
            <w:top w:val="none" w:sz="0" w:space="0" w:color="auto"/>
            <w:left w:val="none" w:sz="0" w:space="0" w:color="auto"/>
            <w:bottom w:val="none" w:sz="0" w:space="0" w:color="auto"/>
            <w:right w:val="none" w:sz="0" w:space="0" w:color="auto"/>
          </w:divBdr>
        </w:div>
        <w:div w:id="387192411">
          <w:marLeft w:val="0"/>
          <w:marRight w:val="0"/>
          <w:marTop w:val="0"/>
          <w:marBottom w:val="0"/>
          <w:divBdr>
            <w:top w:val="none" w:sz="0" w:space="0" w:color="auto"/>
            <w:left w:val="none" w:sz="0" w:space="0" w:color="auto"/>
            <w:bottom w:val="none" w:sz="0" w:space="0" w:color="auto"/>
            <w:right w:val="none" w:sz="0" w:space="0" w:color="auto"/>
          </w:divBdr>
        </w:div>
        <w:div w:id="507713867">
          <w:marLeft w:val="0"/>
          <w:marRight w:val="0"/>
          <w:marTop w:val="0"/>
          <w:marBottom w:val="0"/>
          <w:divBdr>
            <w:top w:val="none" w:sz="0" w:space="0" w:color="auto"/>
            <w:left w:val="none" w:sz="0" w:space="0" w:color="auto"/>
            <w:bottom w:val="none" w:sz="0" w:space="0" w:color="auto"/>
            <w:right w:val="none" w:sz="0" w:space="0" w:color="auto"/>
          </w:divBdr>
        </w:div>
      </w:divsChild>
    </w:div>
    <w:div w:id="1631938821">
      <w:bodyDiv w:val="1"/>
      <w:marLeft w:val="0"/>
      <w:marRight w:val="0"/>
      <w:marTop w:val="0"/>
      <w:marBottom w:val="0"/>
      <w:divBdr>
        <w:top w:val="none" w:sz="0" w:space="0" w:color="auto"/>
        <w:left w:val="none" w:sz="0" w:space="0" w:color="auto"/>
        <w:bottom w:val="none" w:sz="0" w:space="0" w:color="auto"/>
        <w:right w:val="none" w:sz="0" w:space="0" w:color="auto"/>
      </w:divBdr>
      <w:divsChild>
        <w:div w:id="143359815">
          <w:marLeft w:val="0"/>
          <w:marRight w:val="0"/>
          <w:marTop w:val="0"/>
          <w:marBottom w:val="0"/>
          <w:divBdr>
            <w:top w:val="none" w:sz="0" w:space="0" w:color="auto"/>
            <w:left w:val="none" w:sz="0" w:space="0" w:color="auto"/>
            <w:bottom w:val="none" w:sz="0" w:space="0" w:color="auto"/>
            <w:right w:val="none" w:sz="0" w:space="0" w:color="auto"/>
          </w:divBdr>
        </w:div>
        <w:div w:id="1813016297">
          <w:marLeft w:val="0"/>
          <w:marRight w:val="0"/>
          <w:marTop w:val="0"/>
          <w:marBottom w:val="0"/>
          <w:divBdr>
            <w:top w:val="none" w:sz="0" w:space="0" w:color="auto"/>
            <w:left w:val="none" w:sz="0" w:space="0" w:color="auto"/>
            <w:bottom w:val="none" w:sz="0" w:space="0" w:color="auto"/>
            <w:right w:val="none" w:sz="0" w:space="0" w:color="auto"/>
          </w:divBdr>
        </w:div>
        <w:div w:id="2096122018">
          <w:marLeft w:val="0"/>
          <w:marRight w:val="0"/>
          <w:marTop w:val="0"/>
          <w:marBottom w:val="0"/>
          <w:divBdr>
            <w:top w:val="none" w:sz="0" w:space="0" w:color="auto"/>
            <w:left w:val="none" w:sz="0" w:space="0" w:color="auto"/>
            <w:bottom w:val="none" w:sz="0" w:space="0" w:color="auto"/>
            <w:right w:val="none" w:sz="0" w:space="0" w:color="auto"/>
          </w:divBdr>
        </w:div>
        <w:div w:id="384452804">
          <w:marLeft w:val="0"/>
          <w:marRight w:val="0"/>
          <w:marTop w:val="0"/>
          <w:marBottom w:val="0"/>
          <w:divBdr>
            <w:top w:val="none" w:sz="0" w:space="0" w:color="auto"/>
            <w:left w:val="none" w:sz="0" w:space="0" w:color="auto"/>
            <w:bottom w:val="none" w:sz="0" w:space="0" w:color="auto"/>
            <w:right w:val="none" w:sz="0" w:space="0" w:color="auto"/>
          </w:divBdr>
        </w:div>
        <w:div w:id="858394855">
          <w:marLeft w:val="0"/>
          <w:marRight w:val="0"/>
          <w:marTop w:val="0"/>
          <w:marBottom w:val="0"/>
          <w:divBdr>
            <w:top w:val="none" w:sz="0" w:space="0" w:color="auto"/>
            <w:left w:val="none" w:sz="0" w:space="0" w:color="auto"/>
            <w:bottom w:val="none" w:sz="0" w:space="0" w:color="auto"/>
            <w:right w:val="none" w:sz="0" w:space="0" w:color="auto"/>
          </w:divBdr>
        </w:div>
        <w:div w:id="1929652678">
          <w:marLeft w:val="0"/>
          <w:marRight w:val="0"/>
          <w:marTop w:val="0"/>
          <w:marBottom w:val="0"/>
          <w:divBdr>
            <w:top w:val="none" w:sz="0" w:space="0" w:color="auto"/>
            <w:left w:val="none" w:sz="0" w:space="0" w:color="auto"/>
            <w:bottom w:val="none" w:sz="0" w:space="0" w:color="auto"/>
            <w:right w:val="none" w:sz="0" w:space="0" w:color="auto"/>
          </w:divBdr>
        </w:div>
        <w:div w:id="496457463">
          <w:marLeft w:val="0"/>
          <w:marRight w:val="0"/>
          <w:marTop w:val="0"/>
          <w:marBottom w:val="0"/>
          <w:divBdr>
            <w:top w:val="none" w:sz="0" w:space="0" w:color="auto"/>
            <w:left w:val="none" w:sz="0" w:space="0" w:color="auto"/>
            <w:bottom w:val="none" w:sz="0" w:space="0" w:color="auto"/>
            <w:right w:val="none" w:sz="0" w:space="0" w:color="auto"/>
          </w:divBdr>
        </w:div>
      </w:divsChild>
    </w:div>
    <w:div w:id="1904170842">
      <w:bodyDiv w:val="1"/>
      <w:marLeft w:val="0"/>
      <w:marRight w:val="0"/>
      <w:marTop w:val="0"/>
      <w:marBottom w:val="0"/>
      <w:divBdr>
        <w:top w:val="none" w:sz="0" w:space="0" w:color="auto"/>
        <w:left w:val="none" w:sz="0" w:space="0" w:color="auto"/>
        <w:bottom w:val="none" w:sz="0" w:space="0" w:color="auto"/>
        <w:right w:val="none" w:sz="0" w:space="0" w:color="auto"/>
      </w:divBdr>
      <w:divsChild>
        <w:div w:id="185758417">
          <w:marLeft w:val="0"/>
          <w:marRight w:val="0"/>
          <w:marTop w:val="0"/>
          <w:marBottom w:val="0"/>
          <w:divBdr>
            <w:top w:val="none" w:sz="0" w:space="0" w:color="auto"/>
            <w:left w:val="none" w:sz="0" w:space="0" w:color="auto"/>
            <w:bottom w:val="none" w:sz="0" w:space="0" w:color="auto"/>
            <w:right w:val="none" w:sz="0" w:space="0" w:color="auto"/>
          </w:divBdr>
        </w:div>
        <w:div w:id="1433474299">
          <w:marLeft w:val="0"/>
          <w:marRight w:val="0"/>
          <w:marTop w:val="0"/>
          <w:marBottom w:val="0"/>
          <w:divBdr>
            <w:top w:val="none" w:sz="0" w:space="0" w:color="auto"/>
            <w:left w:val="none" w:sz="0" w:space="0" w:color="auto"/>
            <w:bottom w:val="none" w:sz="0" w:space="0" w:color="auto"/>
            <w:right w:val="none" w:sz="0" w:space="0" w:color="auto"/>
          </w:divBdr>
        </w:div>
        <w:div w:id="1871799214">
          <w:marLeft w:val="0"/>
          <w:marRight w:val="0"/>
          <w:marTop w:val="0"/>
          <w:marBottom w:val="0"/>
          <w:divBdr>
            <w:top w:val="none" w:sz="0" w:space="0" w:color="auto"/>
            <w:left w:val="none" w:sz="0" w:space="0" w:color="auto"/>
            <w:bottom w:val="none" w:sz="0" w:space="0" w:color="auto"/>
            <w:right w:val="none" w:sz="0" w:space="0" w:color="auto"/>
          </w:divBdr>
        </w:div>
        <w:div w:id="1100222642">
          <w:marLeft w:val="0"/>
          <w:marRight w:val="0"/>
          <w:marTop w:val="0"/>
          <w:marBottom w:val="0"/>
          <w:divBdr>
            <w:top w:val="none" w:sz="0" w:space="0" w:color="auto"/>
            <w:left w:val="none" w:sz="0" w:space="0" w:color="auto"/>
            <w:bottom w:val="none" w:sz="0" w:space="0" w:color="auto"/>
            <w:right w:val="none" w:sz="0" w:space="0" w:color="auto"/>
          </w:divBdr>
        </w:div>
        <w:div w:id="361563873">
          <w:marLeft w:val="0"/>
          <w:marRight w:val="0"/>
          <w:marTop w:val="0"/>
          <w:marBottom w:val="0"/>
          <w:divBdr>
            <w:top w:val="none" w:sz="0" w:space="0" w:color="auto"/>
            <w:left w:val="none" w:sz="0" w:space="0" w:color="auto"/>
            <w:bottom w:val="none" w:sz="0" w:space="0" w:color="auto"/>
            <w:right w:val="none" w:sz="0" w:space="0" w:color="auto"/>
          </w:divBdr>
        </w:div>
        <w:div w:id="1962757407">
          <w:marLeft w:val="0"/>
          <w:marRight w:val="0"/>
          <w:marTop w:val="0"/>
          <w:marBottom w:val="0"/>
          <w:divBdr>
            <w:top w:val="none" w:sz="0" w:space="0" w:color="auto"/>
            <w:left w:val="none" w:sz="0" w:space="0" w:color="auto"/>
            <w:bottom w:val="none" w:sz="0" w:space="0" w:color="auto"/>
            <w:right w:val="none" w:sz="0" w:space="0" w:color="auto"/>
          </w:divBdr>
        </w:div>
        <w:div w:id="779953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hs.berkeley.edu/hazardous-materials/safety-data-sheets-formerly-msd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hs.berkeley.edu/hazardous-material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5B5FD507AD4B95BE6A0F04EFD5117E"/>
        <w:category>
          <w:name w:val="General"/>
          <w:gallery w:val="placeholder"/>
        </w:category>
        <w:types>
          <w:type w:val="bbPlcHdr"/>
        </w:types>
        <w:behaviors>
          <w:behavior w:val="content"/>
        </w:behaviors>
        <w:guid w:val="{6BA12736-FB88-4A90-9A97-0D6A6F2BA3D0}"/>
      </w:docPartPr>
      <w:docPartBody>
        <w:p w:rsidR="006411D1" w:rsidRDefault="00711B7D" w:rsidP="00711B7D">
          <w:pPr>
            <w:pStyle w:val="C35B5FD507AD4B95BE6A0F04EFD5117E"/>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7D"/>
    <w:rsid w:val="0014651E"/>
    <w:rsid w:val="0033198D"/>
    <w:rsid w:val="003B2EF4"/>
    <w:rsid w:val="00410772"/>
    <w:rsid w:val="004473AE"/>
    <w:rsid w:val="006411D1"/>
    <w:rsid w:val="00711B7D"/>
    <w:rsid w:val="009022DE"/>
    <w:rsid w:val="00D86CE1"/>
    <w:rsid w:val="00E55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5B5FD507AD4B95BE6A0F04EFD5117E">
    <w:name w:val="C35B5FD507AD4B95BE6A0F04EFD5117E"/>
    <w:rsid w:val="00711B7D"/>
  </w:style>
  <w:style w:type="paragraph" w:customStyle="1" w:styleId="2A7A55D8799C4388A2FF9A6D7F29ADF3">
    <w:name w:val="2A7A55D8799C4388A2FF9A6D7F29ADF3"/>
    <w:rsid w:val="00711B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5B5FD507AD4B95BE6A0F04EFD5117E">
    <w:name w:val="C35B5FD507AD4B95BE6A0F04EFD5117E"/>
    <w:rsid w:val="00711B7D"/>
  </w:style>
  <w:style w:type="paragraph" w:customStyle="1" w:styleId="2A7A55D8799C4388A2FF9A6D7F29ADF3">
    <w:name w:val="2A7A55D8799C4388A2FF9A6D7F29ADF3"/>
    <w:rsid w:val="00711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ACD27-475A-45CA-AFFC-214ADB381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Hazardous Agent Use in Animal Research    Standard Operating Procedures</vt:lpstr>
    </vt:vector>
  </TitlesOfParts>
  <Company>UC Berkeley</Company>
  <LinksUpToDate>false</LinksUpToDate>
  <CharactersWithSpaces>12345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Agent Use in Animal Research    Standard Operating Procedures</dc:title>
  <dc:creator>Chips Hoai</dc:creator>
  <cp:lastModifiedBy>Chips Hoai</cp:lastModifiedBy>
  <cp:revision>11</cp:revision>
  <dcterms:created xsi:type="dcterms:W3CDTF">2017-01-30T22:45:00Z</dcterms:created>
  <dcterms:modified xsi:type="dcterms:W3CDTF">2018-03-09T17:30:00Z</dcterms:modified>
</cp:coreProperties>
</file>